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18EE1" w14:textId="51D0A3CF" w:rsidR="004E5D82" w:rsidRPr="004B4F80" w:rsidRDefault="00850283" w:rsidP="00B5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jc w:val="center"/>
        <w:rPr>
          <w:rFonts w:asciiTheme="majorHAnsi" w:hAnsiTheme="majorHAnsi" w:cs="Arial Narrow"/>
          <w:b/>
          <w:sz w:val="18"/>
          <w:szCs w:val="18"/>
        </w:rPr>
      </w:pPr>
      <w:r w:rsidRPr="004B4F80">
        <w:rPr>
          <w:rFonts w:asciiTheme="majorHAnsi" w:hAnsiTheme="majorHAnsi" w:cs="Arial Narrow"/>
          <w:b/>
          <w:sz w:val="18"/>
          <w:szCs w:val="18"/>
        </w:rPr>
        <w:t>Math</w:t>
      </w:r>
      <w:r w:rsidR="004E5D82" w:rsidRPr="004B4F80">
        <w:rPr>
          <w:rFonts w:asciiTheme="majorHAnsi" w:hAnsiTheme="majorHAnsi" w:cs="Arial Narrow"/>
          <w:b/>
          <w:sz w:val="18"/>
          <w:szCs w:val="18"/>
        </w:rPr>
        <w:t xml:space="preserve"> 2017 – 2018</w:t>
      </w:r>
    </w:p>
    <w:p w14:paraId="5048D7FD" w14:textId="45A33AB1" w:rsidR="00EE238B" w:rsidRPr="004B4F80" w:rsidRDefault="00761BC0" w:rsidP="00B5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jc w:val="center"/>
        <w:rPr>
          <w:rFonts w:asciiTheme="majorHAnsi" w:hAnsiTheme="majorHAnsi" w:cs="Arial Narrow"/>
          <w:b/>
          <w:color w:val="001FF0"/>
          <w:sz w:val="18"/>
          <w:szCs w:val="18"/>
          <w:u w:val="single" w:color="001FF0"/>
        </w:rPr>
      </w:pPr>
      <w:r w:rsidRPr="004B4F80">
        <w:rPr>
          <w:rFonts w:asciiTheme="majorHAnsi" w:hAnsiTheme="majorHAnsi" w:cs="Arial Narrow"/>
          <w:b/>
          <w:sz w:val="18"/>
          <w:szCs w:val="18"/>
        </w:rPr>
        <w:t>Room D21</w:t>
      </w:r>
      <w:r w:rsidRPr="004B4F80">
        <w:rPr>
          <w:rFonts w:asciiTheme="majorHAnsi" w:hAnsiTheme="majorHAnsi" w:cs="Arial Narrow"/>
          <w:b/>
          <w:sz w:val="18"/>
          <w:szCs w:val="18"/>
        </w:rPr>
        <w:tab/>
      </w:r>
      <w:r w:rsidR="00E86080" w:rsidRPr="004B4F80">
        <w:rPr>
          <w:rFonts w:asciiTheme="majorHAnsi" w:hAnsiTheme="majorHAnsi" w:cs="Arial Narrow"/>
          <w:b/>
          <w:sz w:val="18"/>
          <w:szCs w:val="18"/>
        </w:rPr>
        <w:t>Lindsay Hall</w:t>
      </w:r>
      <w:r w:rsidR="0043595E" w:rsidRPr="004B4F80">
        <w:rPr>
          <w:rFonts w:asciiTheme="majorHAnsi" w:hAnsiTheme="majorHAnsi" w:cs="Arial Narrow"/>
          <w:b/>
          <w:sz w:val="18"/>
          <w:szCs w:val="18"/>
        </w:rPr>
        <w:t xml:space="preserve"> </w:t>
      </w:r>
      <w:hyperlink r:id="rId5" w:history="1">
        <w:r w:rsidR="0009504D" w:rsidRPr="004B4F80">
          <w:rPr>
            <w:rStyle w:val="Hyperlink"/>
            <w:rFonts w:asciiTheme="majorHAnsi" w:hAnsiTheme="majorHAnsi" w:cs="Arial Narrow"/>
            <w:b/>
            <w:sz w:val="18"/>
            <w:szCs w:val="18"/>
            <w:u w:color="001FF0"/>
          </w:rPr>
          <w:t>Lindsay.hall@bsd7.org</w:t>
        </w:r>
      </w:hyperlink>
    </w:p>
    <w:p w14:paraId="21649532" w14:textId="2A99442F" w:rsidR="003C755A" w:rsidRPr="004B4F80" w:rsidRDefault="003C755A" w:rsidP="00EE238B">
      <w:pPr>
        <w:rPr>
          <w:rFonts w:asciiTheme="majorHAnsi" w:hAnsiTheme="majorHAnsi"/>
          <w:sz w:val="18"/>
          <w:szCs w:val="18"/>
        </w:rPr>
      </w:pPr>
      <w:r w:rsidRPr="004B4F80">
        <w:rPr>
          <w:rFonts w:asciiTheme="majorHAnsi" w:hAnsiTheme="majorHAnsi"/>
          <w:sz w:val="18"/>
          <w:szCs w:val="18"/>
        </w:rPr>
        <w:t xml:space="preserve">Welcome to </w:t>
      </w:r>
      <w:r w:rsidR="004B4BBC">
        <w:rPr>
          <w:rFonts w:asciiTheme="majorHAnsi" w:hAnsiTheme="majorHAnsi"/>
          <w:sz w:val="18"/>
          <w:szCs w:val="18"/>
        </w:rPr>
        <w:t>the next chapter in your mathematical explorations</w:t>
      </w:r>
      <w:r w:rsidRPr="004B4F80">
        <w:rPr>
          <w:rFonts w:asciiTheme="majorHAnsi" w:hAnsiTheme="majorHAnsi"/>
          <w:sz w:val="18"/>
          <w:szCs w:val="18"/>
        </w:rPr>
        <w:t>! I am thrilled to share this opportunity with you this year and look forward to an exciting and thought-provoking year. This course description should serve as your first resource should you have any questions, concerns, or need guidance in what is expected of you. Email is the best way to get in touch with me and I will do everything I can to return your email within 24 hours.</w:t>
      </w:r>
    </w:p>
    <w:p w14:paraId="2ABC623A" w14:textId="7443D64D" w:rsidR="003C755A" w:rsidRPr="004B4F80" w:rsidRDefault="003C755A" w:rsidP="003C755A">
      <w:pPr>
        <w:rPr>
          <w:rFonts w:asciiTheme="majorHAnsi" w:hAnsiTheme="majorHAnsi"/>
          <w:sz w:val="18"/>
          <w:szCs w:val="18"/>
        </w:rPr>
      </w:pPr>
    </w:p>
    <w:p w14:paraId="54F33160" w14:textId="75420995" w:rsidR="00445A12" w:rsidRPr="004B4F80" w:rsidRDefault="00445A12" w:rsidP="00445A12">
      <w:pPr>
        <w:rPr>
          <w:rFonts w:asciiTheme="majorHAnsi" w:hAnsiTheme="majorHAnsi"/>
          <w:b/>
          <w:bCs/>
          <w:sz w:val="18"/>
          <w:szCs w:val="18"/>
          <w:u w:val="single"/>
        </w:rPr>
      </w:pPr>
      <w:r w:rsidRPr="004B4F80">
        <w:rPr>
          <w:rFonts w:asciiTheme="majorHAnsi" w:hAnsiTheme="majorHAnsi"/>
          <w:b/>
          <w:bCs/>
          <w:sz w:val="18"/>
          <w:szCs w:val="18"/>
          <w:u w:val="single"/>
        </w:rPr>
        <w:t>Website</w:t>
      </w:r>
    </w:p>
    <w:p w14:paraId="290E1141" w14:textId="74FE79C0" w:rsidR="00AE4F40" w:rsidRPr="004B4F80" w:rsidRDefault="00AE4F40" w:rsidP="00AE4F40">
      <w:pPr>
        <w:rPr>
          <w:rFonts w:asciiTheme="majorHAnsi" w:hAnsiTheme="majorHAnsi"/>
          <w:bCs/>
          <w:sz w:val="18"/>
          <w:szCs w:val="18"/>
        </w:rPr>
      </w:pPr>
      <w:r w:rsidRPr="004B4F80">
        <w:rPr>
          <w:rFonts w:asciiTheme="majorHAnsi" w:hAnsiTheme="majorHAnsi"/>
          <w:bCs/>
          <w:sz w:val="18"/>
          <w:szCs w:val="18"/>
        </w:rPr>
        <w:t xml:space="preserve">You can access our class website through </w:t>
      </w:r>
      <w:r w:rsidR="009E5732" w:rsidRPr="004B4F80">
        <w:rPr>
          <w:rFonts w:asciiTheme="majorHAnsi" w:hAnsiTheme="majorHAnsi"/>
          <w:bCs/>
          <w:sz w:val="18"/>
          <w:szCs w:val="18"/>
        </w:rPr>
        <w:t xml:space="preserve">the Algebra 1 page on our class website: </w:t>
      </w:r>
      <w:hyperlink r:id="rId6" w:history="1">
        <w:r w:rsidR="004B4F80" w:rsidRPr="004B4F80">
          <w:rPr>
            <w:rStyle w:val="Hyperlink"/>
            <w:rFonts w:asciiTheme="majorHAnsi" w:hAnsiTheme="majorHAnsi"/>
            <w:sz w:val="18"/>
            <w:szCs w:val="18"/>
          </w:rPr>
          <w:t>http://teamyellowstone.weebly.com/math.html</w:t>
        </w:r>
      </w:hyperlink>
      <w:r w:rsidR="004B4F80" w:rsidRPr="004B4F80">
        <w:rPr>
          <w:rFonts w:asciiTheme="majorHAnsi" w:hAnsiTheme="majorHAnsi"/>
          <w:sz w:val="18"/>
          <w:szCs w:val="18"/>
        </w:rPr>
        <w:t xml:space="preserve"> </w:t>
      </w:r>
      <w:r w:rsidR="009E5732" w:rsidRPr="004B4F80">
        <w:rPr>
          <w:rFonts w:asciiTheme="majorHAnsi" w:hAnsiTheme="majorHAnsi"/>
          <w:bCs/>
          <w:sz w:val="18"/>
          <w:szCs w:val="18"/>
        </w:rPr>
        <w:t xml:space="preserve">. </w:t>
      </w:r>
      <w:r w:rsidRPr="004B4F80">
        <w:rPr>
          <w:rFonts w:asciiTheme="majorHAnsi" w:hAnsiTheme="majorHAnsi"/>
          <w:bCs/>
          <w:sz w:val="18"/>
          <w:szCs w:val="18"/>
        </w:rPr>
        <w:t xml:space="preserve"> I will post assignments for each week (typically on Monday morning for the upcoming week). Should you miss class, lose a handout, need a copy of notes, the website is your first place to look. </w:t>
      </w:r>
      <w:r w:rsidR="009E5732" w:rsidRPr="004B4F80">
        <w:rPr>
          <w:rFonts w:asciiTheme="majorHAnsi" w:hAnsiTheme="majorHAnsi"/>
          <w:bCs/>
          <w:sz w:val="18"/>
          <w:szCs w:val="18"/>
        </w:rPr>
        <w:t xml:space="preserve">We will also utilize Google Classroom, which </w:t>
      </w:r>
      <w:r w:rsidRPr="004B4F80">
        <w:rPr>
          <w:rFonts w:asciiTheme="majorHAnsi" w:hAnsiTheme="majorHAnsi"/>
          <w:bCs/>
          <w:sz w:val="18"/>
          <w:szCs w:val="18"/>
        </w:rPr>
        <w:t>will be the primary location for you to submit digital work.</w:t>
      </w:r>
      <w:r w:rsidR="004B4BBC">
        <w:rPr>
          <w:rFonts w:asciiTheme="majorHAnsi" w:hAnsiTheme="majorHAnsi"/>
          <w:bCs/>
          <w:sz w:val="18"/>
          <w:szCs w:val="18"/>
        </w:rPr>
        <w:t xml:space="preserve"> The website </w:t>
      </w:r>
      <w:r w:rsidR="004B4BBC" w:rsidRPr="004B4F80">
        <w:rPr>
          <w:rFonts w:asciiTheme="majorHAnsi" w:hAnsiTheme="majorHAnsi"/>
          <w:sz w:val="18"/>
          <w:szCs w:val="18"/>
        </w:rPr>
        <w:t>should serve as a resource for work done at home and to help keep communication lines open</w:t>
      </w:r>
      <w:r w:rsidR="004B4BBC">
        <w:rPr>
          <w:rFonts w:asciiTheme="majorHAnsi" w:hAnsiTheme="majorHAnsi"/>
          <w:sz w:val="18"/>
          <w:szCs w:val="18"/>
        </w:rPr>
        <w:t>.</w:t>
      </w:r>
    </w:p>
    <w:p w14:paraId="35A92189" w14:textId="77777777" w:rsidR="005A6D92" w:rsidRPr="004B4F80" w:rsidRDefault="005A6D92" w:rsidP="00445A12">
      <w:pPr>
        <w:rPr>
          <w:rFonts w:asciiTheme="majorHAnsi" w:hAnsiTheme="majorHAnsi"/>
          <w:bCs/>
          <w:sz w:val="18"/>
          <w:szCs w:val="18"/>
        </w:rPr>
      </w:pPr>
    </w:p>
    <w:p w14:paraId="240E1E4E" w14:textId="7BD48990" w:rsidR="009E5732" w:rsidRPr="004B4F80" w:rsidRDefault="00445A12" w:rsidP="009E5732">
      <w:pPr>
        <w:rPr>
          <w:rFonts w:asciiTheme="majorHAnsi" w:hAnsiTheme="majorHAnsi"/>
          <w:sz w:val="18"/>
          <w:szCs w:val="18"/>
        </w:rPr>
      </w:pPr>
      <w:r w:rsidRPr="004B4F80">
        <w:rPr>
          <w:rFonts w:asciiTheme="majorHAnsi" w:hAnsiTheme="majorHAnsi"/>
          <w:b/>
          <w:bCs/>
          <w:sz w:val="18"/>
          <w:szCs w:val="18"/>
          <w:u w:val="single"/>
        </w:rPr>
        <w:t>Curriculum</w:t>
      </w:r>
      <w:r w:rsidRPr="004B4F80">
        <w:rPr>
          <w:rFonts w:asciiTheme="majorHAnsi" w:hAnsiTheme="majorHAnsi"/>
          <w:b/>
          <w:sz w:val="18"/>
          <w:szCs w:val="18"/>
          <w:u w:val="single"/>
        </w:rPr>
        <w:br/>
      </w:r>
      <w:r w:rsidR="009E5732" w:rsidRPr="004B4F80">
        <w:rPr>
          <w:rFonts w:asciiTheme="majorHAnsi" w:hAnsiTheme="majorHAnsi"/>
          <w:sz w:val="18"/>
          <w:szCs w:val="18"/>
        </w:rPr>
        <w:t>We will b</w:t>
      </w:r>
      <w:r w:rsidR="00841D45" w:rsidRPr="004B4F80">
        <w:rPr>
          <w:rFonts w:asciiTheme="majorHAnsi" w:hAnsiTheme="majorHAnsi"/>
          <w:sz w:val="18"/>
          <w:szCs w:val="18"/>
        </w:rPr>
        <w:t xml:space="preserve">e using </w:t>
      </w:r>
      <w:r w:rsidR="004B4F80">
        <w:rPr>
          <w:rFonts w:asciiTheme="majorHAnsi" w:hAnsiTheme="majorHAnsi"/>
          <w:sz w:val="18"/>
          <w:szCs w:val="18"/>
        </w:rPr>
        <w:t>a variety of</w:t>
      </w:r>
      <w:r w:rsidR="009E5732" w:rsidRPr="004B4F80">
        <w:rPr>
          <w:rFonts w:asciiTheme="majorHAnsi" w:hAnsiTheme="majorHAnsi"/>
          <w:sz w:val="18"/>
          <w:szCs w:val="18"/>
        </w:rPr>
        <w:t xml:space="preserve"> resources to teach the </w:t>
      </w:r>
      <w:r w:rsidR="004B4F80">
        <w:rPr>
          <w:rFonts w:asciiTheme="majorHAnsi" w:hAnsiTheme="majorHAnsi"/>
          <w:sz w:val="18"/>
          <w:szCs w:val="18"/>
        </w:rPr>
        <w:t>Critical Concepts (as outlined by Bozeman School District) of the Common Core State Standards</w:t>
      </w:r>
      <w:r w:rsidRPr="004B4F80">
        <w:rPr>
          <w:rFonts w:asciiTheme="majorHAnsi" w:hAnsiTheme="majorHAnsi"/>
          <w:sz w:val="18"/>
          <w:szCs w:val="18"/>
        </w:rPr>
        <w:t xml:space="preserve">. </w:t>
      </w:r>
      <w:r w:rsidR="004B4F80">
        <w:rPr>
          <w:rFonts w:asciiTheme="majorHAnsi" w:hAnsiTheme="majorHAnsi"/>
          <w:sz w:val="18"/>
          <w:szCs w:val="18"/>
        </w:rPr>
        <w:t xml:space="preserve">I will organize lessons, activities, and resources that </w:t>
      </w:r>
      <w:r w:rsidR="004B4BBC">
        <w:rPr>
          <w:rFonts w:asciiTheme="majorHAnsi" w:hAnsiTheme="majorHAnsi"/>
          <w:sz w:val="18"/>
          <w:szCs w:val="18"/>
        </w:rPr>
        <w:t>relate to the</w:t>
      </w:r>
      <w:r w:rsidR="004B4F80">
        <w:rPr>
          <w:rFonts w:asciiTheme="majorHAnsi" w:hAnsiTheme="majorHAnsi"/>
          <w:sz w:val="18"/>
          <w:szCs w:val="18"/>
        </w:rPr>
        <w:t xml:space="preserve"> topics </w:t>
      </w:r>
      <w:r w:rsidR="004B4BBC">
        <w:rPr>
          <w:rFonts w:asciiTheme="majorHAnsi" w:hAnsiTheme="majorHAnsi"/>
          <w:sz w:val="18"/>
          <w:szCs w:val="18"/>
        </w:rPr>
        <w:t xml:space="preserve">listed below and work with students individually or in small groups to help them demonstrate mastery of each concept before moving on to the next topic. Items listed in </w:t>
      </w:r>
      <w:r w:rsidR="004B4BBC">
        <w:rPr>
          <w:rFonts w:asciiTheme="majorHAnsi" w:hAnsiTheme="majorHAnsi"/>
          <w:b/>
          <w:sz w:val="18"/>
          <w:szCs w:val="18"/>
        </w:rPr>
        <w:t>bold</w:t>
      </w:r>
      <w:r w:rsidR="004B4BBC">
        <w:rPr>
          <w:rFonts w:asciiTheme="majorHAnsi" w:hAnsiTheme="majorHAnsi"/>
          <w:sz w:val="18"/>
          <w:szCs w:val="18"/>
        </w:rPr>
        <w:t xml:space="preserve"> below are indicated as priority; as such, students will spend significantly more time on these concepts than others</w:t>
      </w:r>
      <w:r w:rsidRPr="004B4F80">
        <w:rPr>
          <w:rFonts w:asciiTheme="majorHAnsi" w:hAnsiTheme="majorHAnsi"/>
          <w:sz w:val="18"/>
          <w:szCs w:val="18"/>
        </w:rPr>
        <w:t xml:space="preserve">. </w:t>
      </w:r>
      <w:r w:rsidR="004B4BBC">
        <w:rPr>
          <w:rFonts w:asciiTheme="majorHAnsi" w:hAnsiTheme="majorHAnsi"/>
          <w:sz w:val="18"/>
          <w:szCs w:val="18"/>
        </w:rPr>
        <w:t>W</w:t>
      </w:r>
      <w:r w:rsidRPr="004B4F80">
        <w:rPr>
          <w:rFonts w:asciiTheme="majorHAnsi" w:hAnsiTheme="majorHAnsi"/>
          <w:sz w:val="18"/>
          <w:szCs w:val="18"/>
        </w:rPr>
        <w:t xml:space="preserve">e may deviate from this plan slightly, but </w:t>
      </w:r>
      <w:r w:rsidR="009E5732" w:rsidRPr="004B4F80">
        <w:rPr>
          <w:rFonts w:asciiTheme="majorHAnsi" w:hAnsiTheme="majorHAnsi"/>
          <w:sz w:val="18"/>
          <w:szCs w:val="18"/>
        </w:rPr>
        <w:t>the</w:t>
      </w:r>
      <w:r w:rsidRPr="004B4F80">
        <w:rPr>
          <w:rFonts w:asciiTheme="majorHAnsi" w:hAnsiTheme="majorHAnsi"/>
          <w:sz w:val="18"/>
          <w:szCs w:val="18"/>
        </w:rPr>
        <w:t xml:space="preserve"> </w:t>
      </w:r>
      <w:r w:rsidR="004B4BBC">
        <w:rPr>
          <w:rFonts w:asciiTheme="majorHAnsi" w:hAnsiTheme="majorHAnsi"/>
          <w:sz w:val="18"/>
          <w:szCs w:val="18"/>
        </w:rPr>
        <w:t>Critical Concepts</w:t>
      </w:r>
      <w:r w:rsidRPr="004B4F80">
        <w:rPr>
          <w:rFonts w:asciiTheme="majorHAnsi" w:hAnsiTheme="majorHAnsi"/>
          <w:sz w:val="18"/>
          <w:szCs w:val="18"/>
        </w:rPr>
        <w:t xml:space="preserve"> for the year </w:t>
      </w:r>
      <w:r w:rsidR="009E5732" w:rsidRPr="004B4F80">
        <w:rPr>
          <w:rFonts w:asciiTheme="majorHAnsi" w:hAnsiTheme="majorHAnsi"/>
          <w:sz w:val="18"/>
          <w:szCs w:val="18"/>
        </w:rPr>
        <w:t>are listed</w:t>
      </w:r>
      <w:r w:rsidRPr="004B4F80">
        <w:rPr>
          <w:rFonts w:asciiTheme="majorHAnsi" w:hAnsiTheme="majorHAnsi"/>
          <w:sz w:val="18"/>
          <w:szCs w:val="18"/>
        </w:rPr>
        <w:t xml:space="preserve"> below:</w:t>
      </w:r>
    </w:p>
    <w:p w14:paraId="480B71FA" w14:textId="77777777" w:rsidR="004B4F80" w:rsidRDefault="004B4F80" w:rsidP="00B23162">
      <w:pPr>
        <w:rPr>
          <w:rFonts w:asciiTheme="majorHAnsi" w:hAnsiTheme="majorHAnsi"/>
          <w:i/>
          <w:sz w:val="18"/>
          <w:szCs w:val="18"/>
        </w:rPr>
        <w:sectPr w:rsidR="004B4F80" w:rsidSect="00445A12">
          <w:pgSz w:w="12240" w:h="15840"/>
          <w:pgMar w:top="1080" w:right="1080" w:bottom="1080" w:left="1080" w:header="720" w:footer="720" w:gutter="0"/>
          <w:cols w:space="720"/>
        </w:sectPr>
      </w:pPr>
    </w:p>
    <w:p w14:paraId="78C89E2C" w14:textId="77777777" w:rsidR="004B4F80" w:rsidRDefault="004B4F80" w:rsidP="00B23162">
      <w:pPr>
        <w:rPr>
          <w:rFonts w:asciiTheme="majorHAnsi" w:hAnsiTheme="majorHAnsi"/>
          <w:i/>
          <w:sz w:val="18"/>
          <w:szCs w:val="18"/>
        </w:rPr>
      </w:pPr>
    </w:p>
    <w:p w14:paraId="020AD763" w14:textId="77777777" w:rsidR="00E57CF9" w:rsidRDefault="00E57CF9" w:rsidP="00B23162">
      <w:pPr>
        <w:rPr>
          <w:rFonts w:asciiTheme="majorHAnsi" w:hAnsiTheme="majorHAnsi"/>
          <w:i/>
          <w:sz w:val="18"/>
          <w:szCs w:val="18"/>
        </w:rPr>
        <w:sectPr w:rsidR="00E57CF9" w:rsidSect="004B4F80">
          <w:type w:val="continuous"/>
          <w:pgSz w:w="12240" w:h="15840"/>
          <w:pgMar w:top="1080" w:right="1080" w:bottom="1080" w:left="1080" w:header="720" w:footer="720" w:gutter="0"/>
          <w:cols w:num="2" w:space="720"/>
        </w:sectPr>
      </w:pPr>
    </w:p>
    <w:p w14:paraId="5879EB60" w14:textId="65E44A7F" w:rsidR="00B23162" w:rsidRPr="004B4F80" w:rsidRDefault="00B23162" w:rsidP="00B23162">
      <w:pPr>
        <w:rPr>
          <w:rFonts w:asciiTheme="majorHAnsi" w:hAnsiTheme="majorHAnsi"/>
          <w:i/>
          <w:sz w:val="18"/>
          <w:szCs w:val="18"/>
        </w:rPr>
      </w:pPr>
      <w:r w:rsidRPr="004B4F80">
        <w:rPr>
          <w:rFonts w:asciiTheme="majorHAnsi" w:hAnsiTheme="majorHAnsi"/>
          <w:i/>
          <w:sz w:val="18"/>
          <w:szCs w:val="18"/>
        </w:rPr>
        <w:lastRenderedPageBreak/>
        <w:t>7</w:t>
      </w:r>
      <w:r w:rsidRPr="004B4F80">
        <w:rPr>
          <w:rFonts w:asciiTheme="majorHAnsi" w:hAnsiTheme="majorHAnsi"/>
          <w:i/>
          <w:sz w:val="18"/>
          <w:szCs w:val="18"/>
          <w:vertAlign w:val="superscript"/>
        </w:rPr>
        <w:t>th</w:t>
      </w:r>
      <w:r w:rsidRPr="004B4F80">
        <w:rPr>
          <w:rFonts w:asciiTheme="majorHAnsi" w:hAnsiTheme="majorHAnsi"/>
          <w:i/>
          <w:sz w:val="18"/>
          <w:szCs w:val="18"/>
        </w:rPr>
        <w:t xml:space="preserve"> Grade Critical Concepts</w:t>
      </w:r>
    </w:p>
    <w:p w14:paraId="7A806745" w14:textId="77777777" w:rsidR="00B23162" w:rsidRPr="004B4F80" w:rsidRDefault="00B23162" w:rsidP="00B23162">
      <w:pPr>
        <w:numPr>
          <w:ilvl w:val="0"/>
          <w:numId w:val="18"/>
        </w:numPr>
        <w:rPr>
          <w:rFonts w:asciiTheme="majorHAnsi" w:hAnsiTheme="majorHAnsi"/>
          <w:sz w:val="18"/>
          <w:szCs w:val="18"/>
        </w:rPr>
      </w:pPr>
      <w:r w:rsidRPr="004B4F80">
        <w:rPr>
          <w:rFonts w:asciiTheme="majorHAnsi" w:hAnsiTheme="majorHAnsi"/>
          <w:sz w:val="18"/>
          <w:szCs w:val="18"/>
        </w:rPr>
        <w:t>Angles and Triangles</w:t>
      </w:r>
    </w:p>
    <w:p w14:paraId="2B06B8AE" w14:textId="77777777" w:rsidR="00B23162" w:rsidRPr="004B4F80" w:rsidRDefault="00B23162" w:rsidP="00B23162">
      <w:pPr>
        <w:numPr>
          <w:ilvl w:val="0"/>
          <w:numId w:val="18"/>
        </w:numPr>
        <w:rPr>
          <w:rFonts w:asciiTheme="majorHAnsi" w:hAnsiTheme="majorHAnsi"/>
          <w:sz w:val="18"/>
          <w:szCs w:val="18"/>
        </w:rPr>
      </w:pPr>
      <w:r w:rsidRPr="004B4F80">
        <w:rPr>
          <w:rFonts w:asciiTheme="majorHAnsi" w:hAnsiTheme="majorHAnsi"/>
          <w:b/>
          <w:bCs/>
          <w:sz w:val="18"/>
          <w:szCs w:val="18"/>
        </w:rPr>
        <w:t>Signed Numbers and Absolute Value</w:t>
      </w:r>
    </w:p>
    <w:p w14:paraId="3BE7B35E" w14:textId="77777777" w:rsidR="00B23162" w:rsidRPr="004B4F80" w:rsidRDefault="00B23162" w:rsidP="00B23162">
      <w:pPr>
        <w:numPr>
          <w:ilvl w:val="0"/>
          <w:numId w:val="18"/>
        </w:numPr>
        <w:rPr>
          <w:rFonts w:asciiTheme="majorHAnsi" w:hAnsiTheme="majorHAnsi"/>
          <w:sz w:val="18"/>
          <w:szCs w:val="18"/>
        </w:rPr>
      </w:pPr>
      <w:r w:rsidRPr="004B4F80">
        <w:rPr>
          <w:rFonts w:asciiTheme="majorHAnsi" w:hAnsiTheme="majorHAnsi"/>
          <w:sz w:val="18"/>
          <w:szCs w:val="18"/>
        </w:rPr>
        <w:t>Scaling of Geometric Figures</w:t>
      </w:r>
    </w:p>
    <w:p w14:paraId="42D8F3EA" w14:textId="77777777" w:rsidR="00B23162" w:rsidRPr="004B4F80" w:rsidRDefault="00B23162" w:rsidP="00B23162">
      <w:pPr>
        <w:numPr>
          <w:ilvl w:val="0"/>
          <w:numId w:val="18"/>
        </w:numPr>
        <w:rPr>
          <w:rFonts w:asciiTheme="majorHAnsi" w:hAnsiTheme="majorHAnsi"/>
          <w:sz w:val="18"/>
          <w:szCs w:val="18"/>
        </w:rPr>
      </w:pPr>
      <w:r w:rsidRPr="004B4F80">
        <w:rPr>
          <w:rFonts w:asciiTheme="majorHAnsi" w:hAnsiTheme="majorHAnsi"/>
          <w:b/>
          <w:bCs/>
          <w:sz w:val="18"/>
          <w:szCs w:val="18"/>
        </w:rPr>
        <w:t xml:space="preserve">Proportional Relationships </w:t>
      </w:r>
    </w:p>
    <w:p w14:paraId="18123EE3" w14:textId="77777777" w:rsidR="00B23162" w:rsidRPr="004B4F80" w:rsidRDefault="00B23162" w:rsidP="00B23162">
      <w:pPr>
        <w:numPr>
          <w:ilvl w:val="0"/>
          <w:numId w:val="18"/>
        </w:numPr>
        <w:rPr>
          <w:rFonts w:asciiTheme="majorHAnsi" w:hAnsiTheme="majorHAnsi"/>
          <w:sz w:val="18"/>
          <w:szCs w:val="18"/>
        </w:rPr>
      </w:pPr>
      <w:r w:rsidRPr="004B4F80">
        <w:rPr>
          <w:rFonts w:asciiTheme="majorHAnsi" w:hAnsiTheme="majorHAnsi"/>
          <w:b/>
          <w:bCs/>
          <w:sz w:val="18"/>
          <w:szCs w:val="18"/>
        </w:rPr>
        <w:t>Linear Equations</w:t>
      </w:r>
      <w:r w:rsidRPr="004B4F80">
        <w:rPr>
          <w:rFonts w:asciiTheme="majorHAnsi" w:hAnsiTheme="majorHAnsi"/>
          <w:sz w:val="18"/>
          <w:szCs w:val="18"/>
        </w:rPr>
        <w:t xml:space="preserve"> </w:t>
      </w:r>
    </w:p>
    <w:p w14:paraId="0F034D01" w14:textId="77777777" w:rsidR="00B23162" w:rsidRPr="004B4F80" w:rsidRDefault="00B23162" w:rsidP="00B23162">
      <w:pPr>
        <w:numPr>
          <w:ilvl w:val="0"/>
          <w:numId w:val="18"/>
        </w:numPr>
        <w:rPr>
          <w:rFonts w:asciiTheme="majorHAnsi" w:hAnsiTheme="majorHAnsi"/>
          <w:sz w:val="18"/>
          <w:szCs w:val="18"/>
        </w:rPr>
      </w:pPr>
      <w:r w:rsidRPr="004B4F80">
        <w:rPr>
          <w:rFonts w:asciiTheme="majorHAnsi" w:hAnsiTheme="majorHAnsi"/>
          <w:b/>
          <w:bCs/>
          <w:sz w:val="18"/>
          <w:szCs w:val="18"/>
        </w:rPr>
        <w:t>3-Dimensional Geometry</w:t>
      </w:r>
    </w:p>
    <w:p w14:paraId="0CADDE3B" w14:textId="77777777" w:rsidR="00B23162" w:rsidRPr="004B4F80" w:rsidRDefault="00B23162" w:rsidP="00B23162">
      <w:pPr>
        <w:numPr>
          <w:ilvl w:val="0"/>
          <w:numId w:val="18"/>
        </w:numPr>
        <w:rPr>
          <w:rFonts w:asciiTheme="majorHAnsi" w:hAnsiTheme="majorHAnsi"/>
          <w:sz w:val="18"/>
          <w:szCs w:val="18"/>
        </w:rPr>
      </w:pPr>
      <w:r w:rsidRPr="004B4F80">
        <w:rPr>
          <w:rFonts w:asciiTheme="majorHAnsi" w:hAnsiTheme="majorHAnsi"/>
          <w:b/>
          <w:bCs/>
          <w:sz w:val="18"/>
          <w:szCs w:val="18"/>
        </w:rPr>
        <w:t>Circles</w:t>
      </w:r>
      <w:r w:rsidRPr="004B4F80">
        <w:rPr>
          <w:rFonts w:asciiTheme="majorHAnsi" w:hAnsiTheme="majorHAnsi"/>
          <w:sz w:val="18"/>
          <w:szCs w:val="18"/>
        </w:rPr>
        <w:t xml:space="preserve"> </w:t>
      </w:r>
    </w:p>
    <w:p w14:paraId="05334020" w14:textId="77777777" w:rsidR="00B23162" w:rsidRPr="004B4F80" w:rsidRDefault="00B23162" w:rsidP="00B23162">
      <w:pPr>
        <w:numPr>
          <w:ilvl w:val="0"/>
          <w:numId w:val="18"/>
        </w:numPr>
        <w:rPr>
          <w:rFonts w:asciiTheme="majorHAnsi" w:hAnsiTheme="majorHAnsi"/>
          <w:sz w:val="18"/>
          <w:szCs w:val="18"/>
        </w:rPr>
      </w:pPr>
      <w:r w:rsidRPr="004B4F80">
        <w:rPr>
          <w:rFonts w:asciiTheme="majorHAnsi" w:hAnsiTheme="majorHAnsi"/>
          <w:sz w:val="18"/>
          <w:szCs w:val="18"/>
        </w:rPr>
        <w:t>Data Analysis</w:t>
      </w:r>
    </w:p>
    <w:p w14:paraId="593C8738" w14:textId="77777777" w:rsidR="00850283" w:rsidRPr="004B4F80" w:rsidRDefault="00B23162" w:rsidP="00850283">
      <w:pPr>
        <w:numPr>
          <w:ilvl w:val="0"/>
          <w:numId w:val="18"/>
        </w:numPr>
        <w:rPr>
          <w:rFonts w:asciiTheme="majorHAnsi" w:hAnsiTheme="majorHAnsi"/>
          <w:sz w:val="18"/>
          <w:szCs w:val="18"/>
        </w:rPr>
      </w:pPr>
      <w:r w:rsidRPr="004B4F80">
        <w:rPr>
          <w:rFonts w:asciiTheme="majorHAnsi" w:hAnsiTheme="majorHAnsi"/>
          <w:sz w:val="18"/>
          <w:szCs w:val="18"/>
        </w:rPr>
        <w:t xml:space="preserve">Probability </w:t>
      </w:r>
      <w:r w:rsidR="00850283" w:rsidRPr="004B4F80">
        <w:rPr>
          <w:rFonts w:asciiTheme="majorHAnsi" w:hAnsiTheme="majorHAnsi"/>
          <w:sz w:val="18"/>
          <w:szCs w:val="18"/>
        </w:rPr>
        <w:t>Exponents</w:t>
      </w:r>
    </w:p>
    <w:p w14:paraId="68221EC2" w14:textId="77777777" w:rsidR="00850283" w:rsidRPr="004B4F80" w:rsidRDefault="00850283" w:rsidP="00850283">
      <w:pPr>
        <w:rPr>
          <w:rFonts w:asciiTheme="majorHAnsi" w:hAnsiTheme="majorHAnsi"/>
          <w:i/>
          <w:sz w:val="18"/>
          <w:szCs w:val="18"/>
        </w:rPr>
      </w:pPr>
    </w:p>
    <w:p w14:paraId="7CC74004" w14:textId="74F59DFE" w:rsidR="00850283" w:rsidRPr="004B4F80" w:rsidRDefault="00E57CF9" w:rsidP="00850283">
      <w:pPr>
        <w:rPr>
          <w:rFonts w:asciiTheme="majorHAnsi" w:hAnsiTheme="majorHAnsi"/>
          <w:i/>
          <w:sz w:val="18"/>
          <w:szCs w:val="18"/>
        </w:rPr>
      </w:pPr>
      <w:r>
        <w:rPr>
          <w:rFonts w:asciiTheme="majorHAnsi" w:hAnsiTheme="majorHAnsi"/>
          <w:i/>
          <w:sz w:val="18"/>
          <w:szCs w:val="18"/>
        </w:rPr>
        <w:br w:type="column"/>
      </w:r>
      <w:r w:rsidR="00850283" w:rsidRPr="004B4F80">
        <w:rPr>
          <w:rFonts w:asciiTheme="majorHAnsi" w:hAnsiTheme="majorHAnsi"/>
          <w:i/>
          <w:sz w:val="18"/>
          <w:szCs w:val="18"/>
        </w:rPr>
        <w:lastRenderedPageBreak/>
        <w:t>8</w:t>
      </w:r>
      <w:r w:rsidR="00850283" w:rsidRPr="004B4F80">
        <w:rPr>
          <w:rFonts w:asciiTheme="majorHAnsi" w:hAnsiTheme="majorHAnsi"/>
          <w:i/>
          <w:sz w:val="18"/>
          <w:szCs w:val="18"/>
          <w:vertAlign w:val="superscript"/>
        </w:rPr>
        <w:t>th</w:t>
      </w:r>
      <w:r w:rsidR="00850283" w:rsidRPr="004B4F80">
        <w:rPr>
          <w:rFonts w:asciiTheme="majorHAnsi" w:hAnsiTheme="majorHAnsi"/>
          <w:i/>
          <w:sz w:val="18"/>
          <w:szCs w:val="18"/>
        </w:rPr>
        <w:t xml:space="preserve"> Grade Critical Concepts</w:t>
      </w:r>
    </w:p>
    <w:p w14:paraId="021C680F" w14:textId="77777777" w:rsidR="00850283" w:rsidRPr="004B4F80" w:rsidRDefault="00850283" w:rsidP="004B4F80">
      <w:pPr>
        <w:numPr>
          <w:ilvl w:val="0"/>
          <w:numId w:val="21"/>
        </w:numPr>
        <w:rPr>
          <w:rFonts w:asciiTheme="majorHAnsi" w:hAnsiTheme="majorHAnsi"/>
          <w:sz w:val="18"/>
          <w:szCs w:val="18"/>
        </w:rPr>
      </w:pPr>
      <w:r w:rsidRPr="004B4F80">
        <w:rPr>
          <w:rFonts w:asciiTheme="majorHAnsi" w:hAnsiTheme="majorHAnsi"/>
          <w:sz w:val="18"/>
          <w:szCs w:val="18"/>
        </w:rPr>
        <w:t xml:space="preserve">Cube and </w:t>
      </w:r>
      <w:r w:rsidRPr="004B4F80">
        <w:rPr>
          <w:rFonts w:asciiTheme="majorHAnsi" w:hAnsiTheme="majorHAnsi"/>
          <w:b/>
          <w:bCs/>
          <w:sz w:val="18"/>
          <w:szCs w:val="18"/>
        </w:rPr>
        <w:t>Square Roots</w:t>
      </w:r>
    </w:p>
    <w:p w14:paraId="16D0AC77" w14:textId="77777777" w:rsidR="00850283" w:rsidRPr="004B4F80" w:rsidRDefault="00850283" w:rsidP="004B4F80">
      <w:pPr>
        <w:numPr>
          <w:ilvl w:val="0"/>
          <w:numId w:val="21"/>
        </w:numPr>
        <w:rPr>
          <w:rFonts w:asciiTheme="majorHAnsi" w:hAnsiTheme="majorHAnsi"/>
          <w:sz w:val="18"/>
          <w:szCs w:val="18"/>
        </w:rPr>
      </w:pPr>
      <w:r w:rsidRPr="004B4F80">
        <w:rPr>
          <w:rFonts w:asciiTheme="majorHAnsi" w:hAnsiTheme="majorHAnsi"/>
          <w:sz w:val="18"/>
          <w:szCs w:val="18"/>
        </w:rPr>
        <w:t>Scientific Notation</w:t>
      </w:r>
    </w:p>
    <w:p w14:paraId="5E7520BB" w14:textId="77777777" w:rsidR="00850283" w:rsidRPr="004B4F80" w:rsidRDefault="00850283" w:rsidP="004B4F80">
      <w:pPr>
        <w:numPr>
          <w:ilvl w:val="0"/>
          <w:numId w:val="21"/>
        </w:numPr>
        <w:rPr>
          <w:rFonts w:asciiTheme="majorHAnsi" w:hAnsiTheme="majorHAnsi"/>
          <w:b/>
          <w:bCs/>
          <w:sz w:val="18"/>
          <w:szCs w:val="18"/>
        </w:rPr>
      </w:pPr>
      <w:r w:rsidRPr="004B4F80">
        <w:rPr>
          <w:rFonts w:asciiTheme="majorHAnsi" w:hAnsiTheme="majorHAnsi"/>
          <w:b/>
          <w:bCs/>
          <w:sz w:val="18"/>
          <w:szCs w:val="18"/>
        </w:rPr>
        <w:t>Rational and Irrational Numbers</w:t>
      </w:r>
    </w:p>
    <w:p w14:paraId="4E758C0F" w14:textId="77777777" w:rsidR="00850283" w:rsidRPr="004B4F80" w:rsidRDefault="00850283" w:rsidP="004B4F80">
      <w:pPr>
        <w:numPr>
          <w:ilvl w:val="0"/>
          <w:numId w:val="21"/>
        </w:numPr>
        <w:rPr>
          <w:rFonts w:asciiTheme="majorHAnsi" w:hAnsiTheme="majorHAnsi"/>
          <w:b/>
          <w:bCs/>
          <w:sz w:val="18"/>
          <w:szCs w:val="18"/>
        </w:rPr>
      </w:pPr>
      <w:r w:rsidRPr="004B4F80">
        <w:rPr>
          <w:rFonts w:asciiTheme="majorHAnsi" w:hAnsiTheme="majorHAnsi"/>
          <w:b/>
          <w:bCs/>
          <w:sz w:val="18"/>
          <w:szCs w:val="18"/>
        </w:rPr>
        <w:t>Linear Equations</w:t>
      </w:r>
    </w:p>
    <w:p w14:paraId="0E8B0B65" w14:textId="77777777" w:rsidR="00850283" w:rsidRPr="004B4F80" w:rsidRDefault="00850283" w:rsidP="004B4F80">
      <w:pPr>
        <w:numPr>
          <w:ilvl w:val="0"/>
          <w:numId w:val="21"/>
        </w:numPr>
        <w:rPr>
          <w:rFonts w:asciiTheme="majorHAnsi" w:hAnsiTheme="majorHAnsi"/>
          <w:sz w:val="18"/>
          <w:szCs w:val="18"/>
        </w:rPr>
      </w:pPr>
      <w:r w:rsidRPr="004B4F80">
        <w:rPr>
          <w:rFonts w:asciiTheme="majorHAnsi" w:hAnsiTheme="majorHAnsi"/>
          <w:sz w:val="18"/>
          <w:szCs w:val="18"/>
        </w:rPr>
        <w:t>Systems of Linear Equations</w:t>
      </w:r>
    </w:p>
    <w:p w14:paraId="0740E368" w14:textId="77777777" w:rsidR="00850283" w:rsidRPr="004B4F80" w:rsidRDefault="00850283" w:rsidP="004B4F80">
      <w:pPr>
        <w:numPr>
          <w:ilvl w:val="0"/>
          <w:numId w:val="21"/>
        </w:numPr>
        <w:rPr>
          <w:rFonts w:asciiTheme="majorHAnsi" w:hAnsiTheme="majorHAnsi"/>
          <w:b/>
          <w:bCs/>
          <w:sz w:val="18"/>
          <w:szCs w:val="18"/>
        </w:rPr>
      </w:pPr>
      <w:r w:rsidRPr="004B4F80">
        <w:rPr>
          <w:rFonts w:asciiTheme="majorHAnsi" w:hAnsiTheme="majorHAnsi"/>
          <w:b/>
          <w:bCs/>
          <w:sz w:val="18"/>
          <w:szCs w:val="18"/>
        </w:rPr>
        <w:t>Functions</w:t>
      </w:r>
    </w:p>
    <w:p w14:paraId="5F60CBB8" w14:textId="77777777" w:rsidR="00850283" w:rsidRPr="004B4F80" w:rsidRDefault="00850283" w:rsidP="004B4F80">
      <w:pPr>
        <w:numPr>
          <w:ilvl w:val="0"/>
          <w:numId w:val="21"/>
        </w:numPr>
        <w:rPr>
          <w:rFonts w:asciiTheme="majorHAnsi" w:hAnsiTheme="majorHAnsi"/>
          <w:b/>
          <w:bCs/>
          <w:sz w:val="18"/>
          <w:szCs w:val="18"/>
        </w:rPr>
      </w:pPr>
      <w:r w:rsidRPr="004B4F80">
        <w:rPr>
          <w:rFonts w:asciiTheme="majorHAnsi" w:hAnsiTheme="majorHAnsi"/>
          <w:b/>
          <w:bCs/>
          <w:sz w:val="18"/>
          <w:szCs w:val="18"/>
        </w:rPr>
        <w:t>Linear Functions</w:t>
      </w:r>
    </w:p>
    <w:p w14:paraId="4358128B" w14:textId="7519F178" w:rsidR="00E57CF9" w:rsidRDefault="00E57CF9" w:rsidP="00E57CF9">
      <w:pPr>
        <w:rPr>
          <w:rFonts w:asciiTheme="majorHAnsi" w:hAnsiTheme="majorHAnsi"/>
          <w:b/>
          <w:bCs/>
          <w:sz w:val="18"/>
          <w:szCs w:val="18"/>
        </w:rPr>
      </w:pPr>
      <w:r>
        <w:rPr>
          <w:rFonts w:asciiTheme="majorHAnsi" w:hAnsiTheme="majorHAnsi"/>
          <w:b/>
          <w:bCs/>
          <w:sz w:val="18"/>
          <w:szCs w:val="18"/>
        </w:rPr>
        <w:br w:type="column"/>
      </w:r>
    </w:p>
    <w:p w14:paraId="1F7441DD" w14:textId="44672089" w:rsidR="00850283" w:rsidRPr="004B4F80" w:rsidRDefault="00850283" w:rsidP="004B4F80">
      <w:pPr>
        <w:numPr>
          <w:ilvl w:val="0"/>
          <w:numId w:val="21"/>
        </w:numPr>
        <w:rPr>
          <w:rFonts w:asciiTheme="majorHAnsi" w:hAnsiTheme="majorHAnsi"/>
          <w:b/>
          <w:bCs/>
          <w:sz w:val="18"/>
          <w:szCs w:val="18"/>
        </w:rPr>
      </w:pPr>
      <w:r w:rsidRPr="004B4F80">
        <w:rPr>
          <w:rFonts w:asciiTheme="majorHAnsi" w:hAnsiTheme="majorHAnsi"/>
          <w:b/>
          <w:bCs/>
          <w:sz w:val="18"/>
          <w:szCs w:val="18"/>
        </w:rPr>
        <w:t>Concepts of Functions</w:t>
      </w:r>
    </w:p>
    <w:p w14:paraId="4A0F83F7" w14:textId="77777777" w:rsidR="00850283" w:rsidRPr="004B4F80" w:rsidRDefault="00850283" w:rsidP="004B4F80">
      <w:pPr>
        <w:numPr>
          <w:ilvl w:val="0"/>
          <w:numId w:val="21"/>
        </w:numPr>
        <w:rPr>
          <w:rFonts w:asciiTheme="majorHAnsi" w:hAnsiTheme="majorHAnsi"/>
          <w:sz w:val="18"/>
          <w:szCs w:val="18"/>
        </w:rPr>
      </w:pPr>
      <w:r w:rsidRPr="004B4F80">
        <w:rPr>
          <w:rFonts w:asciiTheme="majorHAnsi" w:hAnsiTheme="majorHAnsi"/>
          <w:sz w:val="18"/>
          <w:szCs w:val="18"/>
        </w:rPr>
        <w:t>Volume</w:t>
      </w:r>
    </w:p>
    <w:p w14:paraId="50467BE9" w14:textId="77777777" w:rsidR="00850283" w:rsidRPr="004B4F80" w:rsidRDefault="00850283" w:rsidP="004B4F80">
      <w:pPr>
        <w:numPr>
          <w:ilvl w:val="0"/>
          <w:numId w:val="21"/>
        </w:numPr>
        <w:rPr>
          <w:rFonts w:asciiTheme="majorHAnsi" w:hAnsiTheme="majorHAnsi"/>
          <w:sz w:val="18"/>
          <w:szCs w:val="18"/>
        </w:rPr>
      </w:pPr>
      <w:r w:rsidRPr="004B4F80">
        <w:rPr>
          <w:rFonts w:asciiTheme="majorHAnsi" w:hAnsiTheme="majorHAnsi"/>
          <w:b/>
          <w:bCs/>
          <w:sz w:val="18"/>
          <w:szCs w:val="18"/>
        </w:rPr>
        <w:t>Transformations</w:t>
      </w:r>
      <w:r w:rsidRPr="004B4F80">
        <w:rPr>
          <w:rFonts w:asciiTheme="majorHAnsi" w:hAnsiTheme="majorHAnsi"/>
          <w:sz w:val="18"/>
          <w:szCs w:val="18"/>
        </w:rPr>
        <w:t>, Similarity, and Congruence</w:t>
      </w:r>
    </w:p>
    <w:p w14:paraId="3B0C8A0A" w14:textId="77777777" w:rsidR="00850283" w:rsidRPr="004B4F80" w:rsidRDefault="00850283" w:rsidP="004B4F80">
      <w:pPr>
        <w:numPr>
          <w:ilvl w:val="0"/>
          <w:numId w:val="21"/>
        </w:numPr>
        <w:rPr>
          <w:rFonts w:asciiTheme="majorHAnsi" w:hAnsiTheme="majorHAnsi"/>
          <w:sz w:val="18"/>
          <w:szCs w:val="18"/>
        </w:rPr>
      </w:pPr>
      <w:r w:rsidRPr="004B4F80">
        <w:rPr>
          <w:rFonts w:asciiTheme="majorHAnsi" w:hAnsiTheme="majorHAnsi"/>
          <w:sz w:val="18"/>
          <w:szCs w:val="18"/>
        </w:rPr>
        <w:t>Angles of Two-Dimensional Figures</w:t>
      </w:r>
    </w:p>
    <w:p w14:paraId="6B1866CA" w14:textId="77777777" w:rsidR="00850283" w:rsidRPr="004B4F80" w:rsidRDefault="00850283" w:rsidP="004B4F80">
      <w:pPr>
        <w:numPr>
          <w:ilvl w:val="0"/>
          <w:numId w:val="21"/>
        </w:numPr>
        <w:rPr>
          <w:rFonts w:asciiTheme="majorHAnsi" w:hAnsiTheme="majorHAnsi"/>
          <w:b/>
          <w:bCs/>
          <w:sz w:val="18"/>
          <w:szCs w:val="18"/>
        </w:rPr>
      </w:pPr>
      <w:r w:rsidRPr="004B4F80">
        <w:rPr>
          <w:rFonts w:asciiTheme="majorHAnsi" w:hAnsiTheme="majorHAnsi"/>
          <w:b/>
          <w:bCs/>
          <w:sz w:val="18"/>
          <w:szCs w:val="18"/>
        </w:rPr>
        <w:t>Pythagorean Theorem</w:t>
      </w:r>
    </w:p>
    <w:p w14:paraId="222C4653" w14:textId="77777777" w:rsidR="00850283" w:rsidRPr="004B4F80" w:rsidRDefault="00850283" w:rsidP="004B4F80">
      <w:pPr>
        <w:numPr>
          <w:ilvl w:val="0"/>
          <w:numId w:val="21"/>
        </w:numPr>
        <w:rPr>
          <w:rFonts w:asciiTheme="majorHAnsi" w:hAnsiTheme="majorHAnsi"/>
          <w:sz w:val="18"/>
          <w:szCs w:val="18"/>
        </w:rPr>
      </w:pPr>
      <w:r w:rsidRPr="004B4F80">
        <w:rPr>
          <w:rFonts w:asciiTheme="majorHAnsi" w:hAnsiTheme="majorHAnsi"/>
          <w:sz w:val="18"/>
          <w:szCs w:val="18"/>
        </w:rPr>
        <w:t>Bivariate Categorical Data</w:t>
      </w:r>
    </w:p>
    <w:p w14:paraId="47260906" w14:textId="73FDD2C0" w:rsidR="004B4F80" w:rsidRPr="00E57CF9" w:rsidRDefault="00850283" w:rsidP="00445A12">
      <w:pPr>
        <w:numPr>
          <w:ilvl w:val="0"/>
          <w:numId w:val="21"/>
        </w:numPr>
        <w:rPr>
          <w:rFonts w:asciiTheme="majorHAnsi" w:hAnsiTheme="majorHAnsi"/>
          <w:b/>
          <w:bCs/>
          <w:sz w:val="18"/>
          <w:szCs w:val="18"/>
        </w:rPr>
        <w:sectPr w:rsidR="004B4F80" w:rsidRPr="00E57CF9" w:rsidSect="00E57CF9">
          <w:type w:val="continuous"/>
          <w:pgSz w:w="12240" w:h="15840"/>
          <w:pgMar w:top="1080" w:right="1080" w:bottom="1080" w:left="1080" w:header="720" w:footer="720" w:gutter="0"/>
          <w:cols w:num="3" w:space="720"/>
        </w:sectPr>
      </w:pPr>
      <w:r w:rsidRPr="004B4F80">
        <w:rPr>
          <w:rFonts w:asciiTheme="majorHAnsi" w:hAnsiTheme="majorHAnsi"/>
          <w:b/>
          <w:bCs/>
          <w:sz w:val="18"/>
          <w:szCs w:val="18"/>
        </w:rPr>
        <w:t>Bivariate Measurement Data</w:t>
      </w:r>
    </w:p>
    <w:p w14:paraId="5F8129A8" w14:textId="6B8B05C2" w:rsidR="009E5732" w:rsidRPr="004B4F80" w:rsidRDefault="009E5732" w:rsidP="00445A12">
      <w:pPr>
        <w:rPr>
          <w:rFonts w:asciiTheme="majorHAnsi" w:hAnsiTheme="majorHAnsi"/>
          <w:b/>
          <w:bCs/>
          <w:sz w:val="18"/>
          <w:szCs w:val="18"/>
          <w:u w:val="single"/>
        </w:rPr>
      </w:pPr>
      <w:r w:rsidRPr="004B4F80">
        <w:rPr>
          <w:rFonts w:asciiTheme="majorHAnsi" w:hAnsiTheme="majorHAnsi"/>
          <w:b/>
          <w:bCs/>
          <w:sz w:val="18"/>
          <w:szCs w:val="18"/>
          <w:u w:val="single"/>
        </w:rPr>
        <w:lastRenderedPageBreak/>
        <w:t>Mathematical Practices:</w:t>
      </w:r>
    </w:p>
    <w:p w14:paraId="41AB26BC" w14:textId="63DB2FC9" w:rsidR="009E5732" w:rsidRPr="004B4F80" w:rsidRDefault="009E5732" w:rsidP="009E5732">
      <w:pPr>
        <w:rPr>
          <w:rFonts w:asciiTheme="majorHAnsi" w:hAnsiTheme="majorHAnsi"/>
          <w:sz w:val="18"/>
          <w:szCs w:val="18"/>
        </w:rPr>
      </w:pPr>
      <w:r w:rsidRPr="004B4F80">
        <w:rPr>
          <w:rFonts w:asciiTheme="majorHAnsi" w:hAnsiTheme="majorHAnsi"/>
          <w:sz w:val="18"/>
          <w:szCs w:val="18"/>
        </w:rPr>
        <w:t xml:space="preserve">The following eight mathematical practices will be developed and applied in every unit: </w:t>
      </w:r>
    </w:p>
    <w:p w14:paraId="5DF9D209" w14:textId="77777777" w:rsidR="009E5732" w:rsidRPr="004B4F80" w:rsidRDefault="009E5732" w:rsidP="009E5732">
      <w:pPr>
        <w:pStyle w:val="ListParagraph"/>
        <w:widowControl w:val="0"/>
        <w:numPr>
          <w:ilvl w:val="0"/>
          <w:numId w:val="15"/>
        </w:numPr>
        <w:tabs>
          <w:tab w:val="left" w:pos="220"/>
          <w:tab w:val="left" w:pos="720"/>
        </w:tabs>
        <w:autoSpaceDE w:val="0"/>
        <w:autoSpaceDN w:val="0"/>
        <w:adjustRightInd w:val="0"/>
        <w:rPr>
          <w:rFonts w:asciiTheme="majorHAnsi" w:hAnsiTheme="majorHAnsi"/>
          <w:sz w:val="18"/>
          <w:szCs w:val="18"/>
        </w:rPr>
      </w:pPr>
      <w:r w:rsidRPr="004B4F80">
        <w:rPr>
          <w:rFonts w:asciiTheme="majorHAnsi" w:hAnsiTheme="majorHAnsi"/>
          <w:sz w:val="18"/>
          <w:szCs w:val="18"/>
        </w:rPr>
        <w:t>Make sense of problems and persevere in solving them.</w:t>
      </w:r>
    </w:p>
    <w:p w14:paraId="53FB9802" w14:textId="77777777" w:rsidR="009E5732" w:rsidRPr="004B4F80" w:rsidRDefault="009E5732" w:rsidP="009E5732">
      <w:pPr>
        <w:pStyle w:val="ListParagraph"/>
        <w:widowControl w:val="0"/>
        <w:numPr>
          <w:ilvl w:val="0"/>
          <w:numId w:val="15"/>
        </w:numPr>
        <w:tabs>
          <w:tab w:val="left" w:pos="220"/>
          <w:tab w:val="left" w:pos="720"/>
        </w:tabs>
        <w:autoSpaceDE w:val="0"/>
        <w:autoSpaceDN w:val="0"/>
        <w:adjustRightInd w:val="0"/>
        <w:rPr>
          <w:rFonts w:asciiTheme="majorHAnsi" w:hAnsiTheme="majorHAnsi"/>
          <w:sz w:val="18"/>
          <w:szCs w:val="18"/>
        </w:rPr>
      </w:pPr>
      <w:r w:rsidRPr="004B4F80">
        <w:rPr>
          <w:rFonts w:asciiTheme="majorHAnsi" w:hAnsiTheme="majorHAnsi"/>
          <w:sz w:val="18"/>
          <w:szCs w:val="18"/>
        </w:rPr>
        <w:t>Reason abstractly and quantitatively.</w:t>
      </w:r>
    </w:p>
    <w:p w14:paraId="76035E6A" w14:textId="77777777" w:rsidR="009E5732" w:rsidRPr="004B4F80" w:rsidRDefault="009E5732" w:rsidP="009E5732">
      <w:pPr>
        <w:pStyle w:val="ListParagraph"/>
        <w:widowControl w:val="0"/>
        <w:numPr>
          <w:ilvl w:val="0"/>
          <w:numId w:val="15"/>
        </w:numPr>
        <w:tabs>
          <w:tab w:val="left" w:pos="220"/>
          <w:tab w:val="left" w:pos="720"/>
        </w:tabs>
        <w:autoSpaceDE w:val="0"/>
        <w:autoSpaceDN w:val="0"/>
        <w:adjustRightInd w:val="0"/>
        <w:rPr>
          <w:rFonts w:asciiTheme="majorHAnsi" w:hAnsiTheme="majorHAnsi"/>
          <w:sz w:val="18"/>
          <w:szCs w:val="18"/>
        </w:rPr>
      </w:pPr>
      <w:r w:rsidRPr="004B4F80">
        <w:rPr>
          <w:rFonts w:asciiTheme="majorHAnsi" w:hAnsiTheme="majorHAnsi"/>
          <w:sz w:val="18"/>
          <w:szCs w:val="18"/>
        </w:rPr>
        <w:t>Construct viable arguments and critique the reasoning of others.</w:t>
      </w:r>
    </w:p>
    <w:p w14:paraId="7A49F29A" w14:textId="77777777" w:rsidR="009E5732" w:rsidRPr="004B4F80" w:rsidRDefault="009E5732" w:rsidP="009E5732">
      <w:pPr>
        <w:pStyle w:val="ListParagraph"/>
        <w:widowControl w:val="0"/>
        <w:numPr>
          <w:ilvl w:val="0"/>
          <w:numId w:val="15"/>
        </w:numPr>
        <w:tabs>
          <w:tab w:val="left" w:pos="220"/>
          <w:tab w:val="left" w:pos="720"/>
        </w:tabs>
        <w:autoSpaceDE w:val="0"/>
        <w:autoSpaceDN w:val="0"/>
        <w:adjustRightInd w:val="0"/>
        <w:rPr>
          <w:rFonts w:asciiTheme="majorHAnsi" w:hAnsiTheme="majorHAnsi"/>
          <w:sz w:val="18"/>
          <w:szCs w:val="18"/>
        </w:rPr>
      </w:pPr>
      <w:r w:rsidRPr="004B4F80">
        <w:rPr>
          <w:rFonts w:asciiTheme="majorHAnsi" w:hAnsiTheme="majorHAnsi"/>
          <w:sz w:val="18"/>
          <w:szCs w:val="18"/>
        </w:rPr>
        <w:t>Model with mathematics.</w:t>
      </w:r>
    </w:p>
    <w:p w14:paraId="01ED05F2" w14:textId="77777777" w:rsidR="009E5732" w:rsidRPr="004B4F80" w:rsidRDefault="009E5732" w:rsidP="009E5732">
      <w:pPr>
        <w:pStyle w:val="ListParagraph"/>
        <w:widowControl w:val="0"/>
        <w:numPr>
          <w:ilvl w:val="0"/>
          <w:numId w:val="15"/>
        </w:numPr>
        <w:tabs>
          <w:tab w:val="left" w:pos="220"/>
          <w:tab w:val="left" w:pos="720"/>
        </w:tabs>
        <w:autoSpaceDE w:val="0"/>
        <w:autoSpaceDN w:val="0"/>
        <w:adjustRightInd w:val="0"/>
        <w:rPr>
          <w:rFonts w:asciiTheme="majorHAnsi" w:hAnsiTheme="majorHAnsi"/>
          <w:sz w:val="18"/>
          <w:szCs w:val="18"/>
        </w:rPr>
      </w:pPr>
      <w:r w:rsidRPr="004B4F80">
        <w:rPr>
          <w:rFonts w:asciiTheme="majorHAnsi" w:hAnsiTheme="majorHAnsi"/>
          <w:sz w:val="18"/>
          <w:szCs w:val="18"/>
        </w:rPr>
        <w:t>Use appropriate tools strategically.</w:t>
      </w:r>
    </w:p>
    <w:p w14:paraId="7D09BC19" w14:textId="77777777" w:rsidR="009E5732" w:rsidRPr="004B4F80" w:rsidRDefault="009E5732" w:rsidP="009E5732">
      <w:pPr>
        <w:pStyle w:val="ListParagraph"/>
        <w:widowControl w:val="0"/>
        <w:numPr>
          <w:ilvl w:val="0"/>
          <w:numId w:val="15"/>
        </w:numPr>
        <w:tabs>
          <w:tab w:val="left" w:pos="220"/>
          <w:tab w:val="left" w:pos="720"/>
        </w:tabs>
        <w:autoSpaceDE w:val="0"/>
        <w:autoSpaceDN w:val="0"/>
        <w:adjustRightInd w:val="0"/>
        <w:rPr>
          <w:rFonts w:asciiTheme="majorHAnsi" w:hAnsiTheme="majorHAnsi"/>
          <w:sz w:val="18"/>
          <w:szCs w:val="18"/>
        </w:rPr>
      </w:pPr>
      <w:r w:rsidRPr="004B4F80">
        <w:rPr>
          <w:rFonts w:asciiTheme="majorHAnsi" w:hAnsiTheme="majorHAnsi"/>
          <w:sz w:val="18"/>
          <w:szCs w:val="18"/>
        </w:rPr>
        <w:t>Attend to precision.</w:t>
      </w:r>
    </w:p>
    <w:p w14:paraId="79820B35" w14:textId="77777777" w:rsidR="009E5732" w:rsidRPr="004B4F80" w:rsidRDefault="009E5732" w:rsidP="009E5732">
      <w:pPr>
        <w:pStyle w:val="ListParagraph"/>
        <w:widowControl w:val="0"/>
        <w:numPr>
          <w:ilvl w:val="0"/>
          <w:numId w:val="15"/>
        </w:numPr>
        <w:tabs>
          <w:tab w:val="left" w:pos="220"/>
          <w:tab w:val="left" w:pos="720"/>
        </w:tabs>
        <w:autoSpaceDE w:val="0"/>
        <w:autoSpaceDN w:val="0"/>
        <w:adjustRightInd w:val="0"/>
        <w:rPr>
          <w:rFonts w:asciiTheme="majorHAnsi" w:hAnsiTheme="majorHAnsi"/>
          <w:sz w:val="18"/>
          <w:szCs w:val="18"/>
        </w:rPr>
      </w:pPr>
      <w:r w:rsidRPr="004B4F80">
        <w:rPr>
          <w:rFonts w:asciiTheme="majorHAnsi" w:hAnsiTheme="majorHAnsi"/>
          <w:sz w:val="18"/>
          <w:szCs w:val="18"/>
        </w:rPr>
        <w:t>Look for and make use of structure.</w:t>
      </w:r>
    </w:p>
    <w:p w14:paraId="0CF4F867" w14:textId="77777777" w:rsidR="009E5732" w:rsidRPr="004B4F80" w:rsidRDefault="009E5732" w:rsidP="009E5732">
      <w:pPr>
        <w:numPr>
          <w:ilvl w:val="0"/>
          <w:numId w:val="15"/>
        </w:numPr>
        <w:rPr>
          <w:rFonts w:asciiTheme="majorHAnsi" w:hAnsiTheme="majorHAnsi"/>
          <w:b/>
          <w:sz w:val="18"/>
          <w:szCs w:val="18"/>
        </w:rPr>
      </w:pPr>
      <w:r w:rsidRPr="004B4F80">
        <w:rPr>
          <w:rFonts w:asciiTheme="majorHAnsi" w:hAnsiTheme="majorHAnsi"/>
          <w:sz w:val="18"/>
          <w:szCs w:val="18"/>
        </w:rPr>
        <w:t>Look for and express regularity in repeated reasoning</w:t>
      </w:r>
    </w:p>
    <w:p w14:paraId="1BC84D26" w14:textId="77777777" w:rsidR="004B4BBC" w:rsidRDefault="00445A12" w:rsidP="00B133DC">
      <w:pPr>
        <w:rPr>
          <w:rFonts w:asciiTheme="majorHAnsi" w:hAnsiTheme="majorHAnsi"/>
          <w:b/>
          <w:iCs/>
          <w:sz w:val="18"/>
          <w:szCs w:val="18"/>
          <w:u w:val="single"/>
        </w:rPr>
      </w:pPr>
      <w:r w:rsidRPr="004B4F80">
        <w:rPr>
          <w:rFonts w:asciiTheme="majorHAnsi" w:hAnsiTheme="majorHAnsi"/>
          <w:sz w:val="18"/>
          <w:szCs w:val="18"/>
        </w:rPr>
        <w:br/>
      </w:r>
      <w:r w:rsidRPr="004B4F80">
        <w:rPr>
          <w:rFonts w:asciiTheme="majorHAnsi" w:hAnsiTheme="majorHAnsi"/>
          <w:b/>
          <w:iCs/>
          <w:sz w:val="18"/>
          <w:szCs w:val="18"/>
          <w:u w:val="single"/>
        </w:rPr>
        <w:t>Class Participation &amp; Behavior</w:t>
      </w:r>
      <w:r w:rsidRPr="004B4F80">
        <w:rPr>
          <w:rFonts w:asciiTheme="majorHAnsi" w:hAnsiTheme="majorHAnsi"/>
          <w:sz w:val="18"/>
          <w:szCs w:val="18"/>
        </w:rPr>
        <w:br/>
        <w:t xml:space="preserve">It is critical to the functioning of our work together </w:t>
      </w:r>
      <w:r w:rsidR="002D26F4" w:rsidRPr="004B4F80">
        <w:rPr>
          <w:rFonts w:asciiTheme="majorHAnsi" w:hAnsiTheme="majorHAnsi"/>
          <w:sz w:val="18"/>
          <w:szCs w:val="18"/>
        </w:rPr>
        <w:t>that</w:t>
      </w:r>
      <w:r w:rsidRPr="004B4F80">
        <w:rPr>
          <w:rFonts w:asciiTheme="majorHAnsi" w:hAnsiTheme="majorHAnsi"/>
          <w:sz w:val="18"/>
          <w:szCs w:val="18"/>
        </w:rPr>
        <w:t xml:space="preserve"> you complete all assigned projects and assignments in order to participate fully in class discussions and activities. It is also critical that you remain engaged, respectful and alert. We will often start each day with a review of the homework, a quick lesson from me (</w:t>
      </w:r>
      <w:r w:rsidR="000915B6" w:rsidRPr="004B4F80">
        <w:rPr>
          <w:rFonts w:asciiTheme="majorHAnsi" w:hAnsiTheme="majorHAnsi"/>
          <w:sz w:val="18"/>
          <w:szCs w:val="18"/>
        </w:rPr>
        <w:t>as</w:t>
      </w:r>
      <w:r w:rsidRPr="004B4F80">
        <w:rPr>
          <w:rFonts w:asciiTheme="majorHAnsi" w:hAnsiTheme="majorHAnsi"/>
          <w:sz w:val="18"/>
          <w:szCs w:val="18"/>
        </w:rPr>
        <w:t xml:space="preserve"> needed), and then the majority of the class period will be working in small groups to progress through the investigations. My hope is that students spend the majority of our time together actually </w:t>
      </w:r>
      <w:r w:rsidRPr="004B4F80">
        <w:rPr>
          <w:rFonts w:asciiTheme="majorHAnsi" w:hAnsiTheme="majorHAnsi"/>
          <w:bCs/>
          <w:i/>
          <w:iCs/>
          <w:sz w:val="18"/>
          <w:szCs w:val="18"/>
        </w:rPr>
        <w:t>doing</w:t>
      </w:r>
      <w:r w:rsidRPr="004B4F80">
        <w:rPr>
          <w:rFonts w:asciiTheme="majorHAnsi" w:hAnsiTheme="majorHAnsi"/>
          <w:sz w:val="18"/>
          <w:szCs w:val="18"/>
        </w:rPr>
        <w:t xml:space="preserve"> math versus listening to me </w:t>
      </w:r>
      <w:r w:rsidRPr="004B4F80">
        <w:rPr>
          <w:rFonts w:asciiTheme="majorHAnsi" w:hAnsiTheme="majorHAnsi"/>
          <w:bCs/>
          <w:i/>
          <w:iCs/>
          <w:sz w:val="18"/>
          <w:szCs w:val="18"/>
        </w:rPr>
        <w:t>talk</w:t>
      </w:r>
      <w:r w:rsidRPr="004B4F80">
        <w:rPr>
          <w:rFonts w:asciiTheme="majorHAnsi" w:hAnsiTheme="majorHAnsi"/>
          <w:sz w:val="18"/>
          <w:szCs w:val="18"/>
        </w:rPr>
        <w:t xml:space="preserve"> about math.</w:t>
      </w:r>
      <w:r w:rsidR="002D26F4" w:rsidRPr="004B4F80">
        <w:rPr>
          <w:rFonts w:asciiTheme="majorHAnsi" w:hAnsiTheme="majorHAnsi"/>
          <w:sz w:val="18"/>
          <w:szCs w:val="18"/>
        </w:rPr>
        <w:t xml:space="preserve"> </w:t>
      </w:r>
      <w:r w:rsidRPr="004B4F80">
        <w:rPr>
          <w:rFonts w:asciiTheme="majorHAnsi" w:hAnsiTheme="majorHAnsi"/>
          <w:sz w:val="18"/>
          <w:szCs w:val="18"/>
        </w:rPr>
        <w:br/>
      </w:r>
      <w:r w:rsidRPr="004B4F80">
        <w:rPr>
          <w:rFonts w:asciiTheme="majorHAnsi" w:hAnsiTheme="majorHAnsi"/>
          <w:sz w:val="18"/>
          <w:szCs w:val="18"/>
        </w:rPr>
        <w:br/>
        <w:t xml:space="preserve">As </w:t>
      </w:r>
      <w:r w:rsidR="004B4BBC">
        <w:rPr>
          <w:rFonts w:asciiTheme="majorHAnsi" w:hAnsiTheme="majorHAnsi"/>
          <w:sz w:val="18"/>
          <w:szCs w:val="18"/>
        </w:rPr>
        <w:t>Team Yellowstone</w:t>
      </w:r>
      <w:r w:rsidRPr="004B4F80">
        <w:rPr>
          <w:rFonts w:asciiTheme="majorHAnsi" w:hAnsiTheme="majorHAnsi"/>
          <w:sz w:val="18"/>
          <w:szCs w:val="18"/>
        </w:rPr>
        <w:t xml:space="preserve"> students, I expect you to use the academic and social skills that you have learned so far to lead by example for your classmates. All SMS rules and polices are effective (check your agenda for clarification). If your behavior goes astray, you will need to leave the room until you are ready to fully engage. Remember, you mind is like a parachute: it only works if it is open. Your attitude and willingness to try new things</w:t>
      </w:r>
      <w:r w:rsidR="002D26F4" w:rsidRPr="004B4F80">
        <w:rPr>
          <w:rFonts w:asciiTheme="majorHAnsi" w:hAnsiTheme="majorHAnsi"/>
          <w:sz w:val="18"/>
          <w:szCs w:val="18"/>
        </w:rPr>
        <w:t>, risk mistakes</w:t>
      </w:r>
      <w:r w:rsidRPr="004B4F80">
        <w:rPr>
          <w:rFonts w:asciiTheme="majorHAnsi" w:hAnsiTheme="majorHAnsi"/>
          <w:sz w:val="18"/>
          <w:szCs w:val="18"/>
        </w:rPr>
        <w:t>, work</w:t>
      </w:r>
      <w:r w:rsidR="002D26F4" w:rsidRPr="004B4F80">
        <w:rPr>
          <w:rFonts w:asciiTheme="majorHAnsi" w:hAnsiTheme="majorHAnsi"/>
          <w:sz w:val="18"/>
          <w:szCs w:val="18"/>
        </w:rPr>
        <w:t>ing</w:t>
      </w:r>
      <w:r w:rsidRPr="004B4F80">
        <w:rPr>
          <w:rFonts w:asciiTheme="majorHAnsi" w:hAnsiTheme="majorHAnsi"/>
          <w:sz w:val="18"/>
          <w:szCs w:val="18"/>
        </w:rPr>
        <w:t xml:space="preserve"> with your classmates, and try</w:t>
      </w:r>
      <w:r w:rsidR="002D26F4" w:rsidRPr="004B4F80">
        <w:rPr>
          <w:rFonts w:asciiTheme="majorHAnsi" w:hAnsiTheme="majorHAnsi"/>
          <w:sz w:val="18"/>
          <w:szCs w:val="18"/>
        </w:rPr>
        <w:t>ing</w:t>
      </w:r>
      <w:r w:rsidRPr="004B4F80">
        <w:rPr>
          <w:rFonts w:asciiTheme="majorHAnsi" w:hAnsiTheme="majorHAnsi"/>
          <w:sz w:val="18"/>
          <w:szCs w:val="18"/>
        </w:rPr>
        <w:t xml:space="preserve"> hard will go a long way towards achieving success.</w:t>
      </w:r>
      <w:r w:rsidRPr="004B4F80">
        <w:rPr>
          <w:rFonts w:asciiTheme="majorHAnsi" w:hAnsiTheme="majorHAnsi"/>
          <w:sz w:val="18"/>
          <w:szCs w:val="18"/>
        </w:rPr>
        <w:br/>
      </w:r>
      <w:r w:rsidRPr="004B4F80">
        <w:rPr>
          <w:rFonts w:asciiTheme="majorHAnsi" w:hAnsiTheme="majorHAnsi"/>
          <w:sz w:val="18"/>
          <w:szCs w:val="18"/>
        </w:rPr>
        <w:br/>
      </w:r>
    </w:p>
    <w:p w14:paraId="184C0F34" w14:textId="43811611" w:rsidR="00B133DC" w:rsidRPr="004B4F80" w:rsidRDefault="00445A12" w:rsidP="00B133DC">
      <w:pPr>
        <w:rPr>
          <w:rFonts w:asciiTheme="majorHAnsi" w:hAnsiTheme="majorHAnsi"/>
          <w:sz w:val="18"/>
          <w:szCs w:val="18"/>
        </w:rPr>
      </w:pPr>
      <w:r w:rsidRPr="004B4F80">
        <w:rPr>
          <w:rFonts w:asciiTheme="majorHAnsi" w:hAnsiTheme="majorHAnsi"/>
          <w:b/>
          <w:iCs/>
          <w:sz w:val="18"/>
          <w:szCs w:val="18"/>
          <w:u w:val="single"/>
        </w:rPr>
        <w:t>Grades &amp; Evaluations</w:t>
      </w:r>
      <w:r w:rsidRPr="004B4F80">
        <w:rPr>
          <w:rFonts w:asciiTheme="majorHAnsi" w:hAnsiTheme="majorHAnsi"/>
          <w:sz w:val="18"/>
          <w:szCs w:val="18"/>
        </w:rPr>
        <w:br/>
      </w:r>
      <w:r w:rsidR="00B133DC" w:rsidRPr="004B4F80">
        <w:rPr>
          <w:rFonts w:asciiTheme="majorHAnsi" w:hAnsiTheme="majorHAnsi"/>
          <w:sz w:val="18"/>
          <w:szCs w:val="18"/>
        </w:rPr>
        <w:t xml:space="preserve">Grades are based on proficiency of the State of Montana Mathematics Standards through the use of assessments (quizzes, tests and </w:t>
      </w:r>
      <w:r w:rsidR="004B4BBC">
        <w:rPr>
          <w:rFonts w:asciiTheme="majorHAnsi" w:hAnsiTheme="majorHAnsi"/>
          <w:sz w:val="18"/>
          <w:szCs w:val="18"/>
        </w:rPr>
        <w:t>summative</w:t>
      </w:r>
      <w:r w:rsidR="00B133DC" w:rsidRPr="004B4F80">
        <w:rPr>
          <w:rFonts w:asciiTheme="majorHAnsi" w:hAnsiTheme="majorHAnsi"/>
          <w:sz w:val="18"/>
          <w:szCs w:val="18"/>
        </w:rPr>
        <w:t xml:space="preserve"> exams) and projects. </w:t>
      </w:r>
      <w:r w:rsidRPr="004B4F80">
        <w:rPr>
          <w:rFonts w:asciiTheme="majorHAnsi" w:hAnsiTheme="majorHAnsi"/>
          <w:sz w:val="18"/>
          <w:szCs w:val="18"/>
        </w:rPr>
        <w:t xml:space="preserve">Grades will be available online to students and parents through PowerSchool so that everyone can keep track of academic progress. We will utilize the Standards Based Grading System as a way to demonstrate mastery of learning towards </w:t>
      </w:r>
      <w:r w:rsidRPr="004B4F80">
        <w:rPr>
          <w:rFonts w:asciiTheme="majorHAnsi" w:hAnsiTheme="majorHAnsi"/>
          <w:sz w:val="18"/>
          <w:szCs w:val="18"/>
        </w:rPr>
        <w:lastRenderedPageBreak/>
        <w:t xml:space="preserve">specific </w:t>
      </w:r>
      <w:r w:rsidR="00B133DC" w:rsidRPr="004B4F80">
        <w:rPr>
          <w:rFonts w:asciiTheme="majorHAnsi" w:hAnsiTheme="majorHAnsi"/>
          <w:sz w:val="18"/>
          <w:szCs w:val="18"/>
        </w:rPr>
        <w:t>standards and learning targets</w:t>
      </w:r>
      <w:r w:rsidRPr="004B4F80">
        <w:rPr>
          <w:rFonts w:asciiTheme="majorHAnsi" w:hAnsiTheme="majorHAnsi"/>
          <w:sz w:val="18"/>
          <w:szCs w:val="18"/>
        </w:rPr>
        <w:t>. Grades are feedback on your work from me to you and an opportunity for growth m</w:t>
      </w:r>
      <w:r w:rsidR="00224505" w:rsidRPr="004B4F80">
        <w:rPr>
          <w:rFonts w:asciiTheme="majorHAnsi" w:hAnsiTheme="majorHAnsi"/>
          <w:sz w:val="18"/>
          <w:szCs w:val="18"/>
        </w:rPr>
        <w:t>ore than an end unto themselves</w:t>
      </w:r>
      <w:r w:rsidRPr="004B4F80">
        <w:rPr>
          <w:rFonts w:asciiTheme="majorHAnsi" w:hAnsiTheme="majorHAnsi"/>
          <w:sz w:val="18"/>
          <w:szCs w:val="18"/>
        </w:rPr>
        <w:t xml:space="preserve">. </w:t>
      </w:r>
    </w:p>
    <w:p w14:paraId="23D5D70D" w14:textId="4F68E6FA" w:rsidR="00B133DC" w:rsidRPr="004B4F80" w:rsidRDefault="00445A12" w:rsidP="00B133DC">
      <w:pPr>
        <w:rPr>
          <w:rFonts w:asciiTheme="majorHAnsi" w:hAnsiTheme="majorHAnsi"/>
          <w:b/>
          <w:sz w:val="18"/>
          <w:szCs w:val="18"/>
        </w:rPr>
      </w:pPr>
      <w:r w:rsidRPr="004B4F80">
        <w:rPr>
          <w:rFonts w:asciiTheme="majorHAnsi" w:hAnsiTheme="majorHAnsi"/>
          <w:sz w:val="18"/>
          <w:szCs w:val="18"/>
        </w:rPr>
        <w:br/>
      </w:r>
      <w:r w:rsidRPr="004B4F80">
        <w:rPr>
          <w:rFonts w:asciiTheme="majorHAnsi" w:hAnsiTheme="majorHAnsi"/>
          <w:b/>
          <w:iCs/>
          <w:sz w:val="18"/>
          <w:szCs w:val="18"/>
          <w:u w:val="single"/>
        </w:rPr>
        <w:t>Homework</w:t>
      </w:r>
      <w:r w:rsidR="009E5732" w:rsidRPr="004B4F80">
        <w:rPr>
          <w:rFonts w:asciiTheme="majorHAnsi" w:hAnsiTheme="majorHAnsi"/>
          <w:sz w:val="18"/>
          <w:szCs w:val="18"/>
        </w:rPr>
        <w:br/>
      </w:r>
      <w:r w:rsidR="004B4BBC">
        <w:rPr>
          <w:rFonts w:asciiTheme="majorHAnsi" w:hAnsiTheme="majorHAnsi"/>
          <w:sz w:val="18"/>
          <w:szCs w:val="18"/>
        </w:rPr>
        <w:t xml:space="preserve">You </w:t>
      </w:r>
      <w:r w:rsidRPr="004B4F80">
        <w:rPr>
          <w:rFonts w:asciiTheme="majorHAnsi" w:hAnsiTheme="majorHAnsi"/>
          <w:sz w:val="18"/>
          <w:szCs w:val="18"/>
        </w:rPr>
        <w:t>should expect to have math homework most nights of the week. In math, one of the most important habits to develop is your ability to show your work, and explain your thinking. The nightly work assigned to complete outside of class is meant to help establish those habits so that when you encounter more challenging problems, you have the habits of work to tackle those problems.</w:t>
      </w:r>
      <w:r w:rsidRPr="004B4F80">
        <w:rPr>
          <w:rFonts w:asciiTheme="majorHAnsi" w:hAnsiTheme="majorHAnsi"/>
          <w:b/>
          <w:sz w:val="18"/>
          <w:szCs w:val="18"/>
        </w:rPr>
        <w:t xml:space="preserve"> My general rule is if you spend more than 30 minutes at night working on the homework problems, you should </w:t>
      </w:r>
      <w:r w:rsidRPr="004B4F80">
        <w:rPr>
          <w:rFonts w:asciiTheme="majorHAnsi" w:hAnsiTheme="majorHAnsi"/>
          <w:b/>
          <w:bCs/>
          <w:sz w:val="18"/>
          <w:szCs w:val="18"/>
        </w:rPr>
        <w:t>STOP working and EMAIL me.</w:t>
      </w:r>
      <w:r w:rsidRPr="004B4F80">
        <w:rPr>
          <w:rFonts w:asciiTheme="majorHAnsi" w:hAnsiTheme="majorHAnsi"/>
          <w:sz w:val="18"/>
          <w:szCs w:val="18"/>
        </w:rPr>
        <w:t xml:space="preserve"> That way, we can figure out how to problem solve your stumbling blocks together at school the next day. </w:t>
      </w:r>
      <w:r w:rsidRPr="004B4F80">
        <w:rPr>
          <w:rFonts w:asciiTheme="majorHAnsi" w:hAnsiTheme="majorHAnsi"/>
          <w:sz w:val="18"/>
          <w:szCs w:val="18"/>
        </w:rPr>
        <w:br/>
      </w:r>
      <w:r w:rsidRPr="004B4F80">
        <w:rPr>
          <w:rFonts w:asciiTheme="majorHAnsi" w:hAnsiTheme="majorHAnsi"/>
          <w:sz w:val="18"/>
          <w:szCs w:val="18"/>
        </w:rPr>
        <w:br/>
        <w:t>We will review portions of the homework in class each day, with a significant amount of time dedicated to students exploring and investigating independently and in groups. I will occasionally assign challenge problems as optional extension exercises for homework. Students wishing to dive deeper into the curriculum may choose to do these problems, but they are not required.</w:t>
      </w:r>
      <w:r w:rsidRPr="004B4F80">
        <w:rPr>
          <w:rFonts w:asciiTheme="majorHAnsi" w:hAnsiTheme="majorHAnsi"/>
          <w:sz w:val="18"/>
          <w:szCs w:val="18"/>
        </w:rPr>
        <w:br/>
      </w:r>
      <w:r w:rsidRPr="004B4F80">
        <w:rPr>
          <w:rFonts w:asciiTheme="majorHAnsi" w:hAnsiTheme="majorHAnsi"/>
          <w:sz w:val="18"/>
          <w:szCs w:val="18"/>
        </w:rPr>
        <w:br/>
      </w:r>
      <w:r w:rsidRPr="004B4F80">
        <w:rPr>
          <w:rFonts w:asciiTheme="majorHAnsi" w:hAnsiTheme="majorHAnsi"/>
          <w:b/>
          <w:iCs/>
          <w:sz w:val="18"/>
          <w:szCs w:val="18"/>
          <w:u w:val="single"/>
        </w:rPr>
        <w:t>Assessments</w:t>
      </w:r>
      <w:r w:rsidR="00761BC0" w:rsidRPr="004B4F80">
        <w:rPr>
          <w:rFonts w:asciiTheme="majorHAnsi" w:hAnsiTheme="majorHAnsi"/>
          <w:sz w:val="18"/>
          <w:szCs w:val="18"/>
        </w:rPr>
        <w:br/>
        <w:t xml:space="preserve">We will have quizzes, </w:t>
      </w:r>
      <w:r w:rsidR="00B133DC" w:rsidRPr="004B4F80">
        <w:rPr>
          <w:rFonts w:asciiTheme="majorHAnsi" w:hAnsiTheme="majorHAnsi"/>
          <w:sz w:val="18"/>
          <w:szCs w:val="18"/>
        </w:rPr>
        <w:t>midterm</w:t>
      </w:r>
      <w:r w:rsidRPr="004B4F80">
        <w:rPr>
          <w:rFonts w:asciiTheme="majorHAnsi" w:hAnsiTheme="majorHAnsi"/>
          <w:sz w:val="18"/>
          <w:szCs w:val="18"/>
        </w:rPr>
        <w:t xml:space="preserve"> tests</w:t>
      </w:r>
      <w:r w:rsidR="00B133DC" w:rsidRPr="004B4F80">
        <w:rPr>
          <w:rFonts w:asciiTheme="majorHAnsi" w:hAnsiTheme="majorHAnsi"/>
          <w:sz w:val="18"/>
          <w:szCs w:val="18"/>
        </w:rPr>
        <w:t xml:space="preserve"> and </w:t>
      </w:r>
      <w:r w:rsidR="004B4BBC">
        <w:rPr>
          <w:rFonts w:asciiTheme="majorHAnsi" w:hAnsiTheme="majorHAnsi"/>
          <w:sz w:val="18"/>
          <w:szCs w:val="18"/>
        </w:rPr>
        <w:t>summative</w:t>
      </w:r>
      <w:r w:rsidR="00B133DC" w:rsidRPr="004B4F80">
        <w:rPr>
          <w:rFonts w:asciiTheme="majorHAnsi" w:hAnsiTheme="majorHAnsi"/>
          <w:sz w:val="18"/>
          <w:szCs w:val="18"/>
        </w:rPr>
        <w:t xml:space="preserve"> exams</w:t>
      </w:r>
      <w:r w:rsidRPr="004B4F80">
        <w:rPr>
          <w:rFonts w:asciiTheme="majorHAnsi" w:hAnsiTheme="majorHAnsi"/>
          <w:sz w:val="18"/>
          <w:szCs w:val="18"/>
        </w:rPr>
        <w:t xml:space="preserve"> to assess mastery of specific learning targets. For any </w:t>
      </w:r>
      <w:r w:rsidR="00B133DC" w:rsidRPr="004B4F80">
        <w:rPr>
          <w:rFonts w:asciiTheme="majorHAnsi" w:hAnsiTheme="majorHAnsi"/>
          <w:sz w:val="18"/>
          <w:szCs w:val="18"/>
          <w:u w:val="single"/>
        </w:rPr>
        <w:t>quiz</w:t>
      </w:r>
      <w:r w:rsidR="00B133DC" w:rsidRPr="004B4F80">
        <w:rPr>
          <w:rFonts w:asciiTheme="majorHAnsi" w:hAnsiTheme="majorHAnsi"/>
          <w:sz w:val="18"/>
          <w:szCs w:val="18"/>
        </w:rPr>
        <w:t xml:space="preserve"> </w:t>
      </w:r>
      <w:r w:rsidRPr="004B4F80">
        <w:rPr>
          <w:rFonts w:asciiTheme="majorHAnsi" w:hAnsiTheme="majorHAnsi"/>
          <w:sz w:val="18"/>
          <w:szCs w:val="18"/>
        </w:rPr>
        <w:t xml:space="preserve">that you do not establish proficiency, you will be </w:t>
      </w:r>
      <w:r w:rsidRPr="004B4F80">
        <w:rPr>
          <w:rFonts w:asciiTheme="majorHAnsi" w:hAnsiTheme="majorHAnsi"/>
          <w:sz w:val="18"/>
          <w:szCs w:val="18"/>
          <w:u w:val="single"/>
        </w:rPr>
        <w:t>required</w:t>
      </w:r>
      <w:r w:rsidRPr="004B4F80">
        <w:rPr>
          <w:rFonts w:asciiTheme="majorHAnsi" w:hAnsiTheme="majorHAnsi"/>
          <w:sz w:val="18"/>
          <w:szCs w:val="18"/>
        </w:rPr>
        <w:t xml:space="preserve"> to complete test corrections. Test corrections are optional for those who meet the proficient level</w:t>
      </w:r>
      <w:r w:rsidR="00761BC0" w:rsidRPr="004B4F80">
        <w:rPr>
          <w:rFonts w:asciiTheme="majorHAnsi" w:hAnsiTheme="majorHAnsi"/>
          <w:sz w:val="18"/>
          <w:szCs w:val="18"/>
        </w:rPr>
        <w:t xml:space="preserve"> (more to come on this soon)</w:t>
      </w:r>
      <w:r w:rsidR="009E5732" w:rsidRPr="004B4F80">
        <w:rPr>
          <w:rFonts w:asciiTheme="majorHAnsi" w:hAnsiTheme="majorHAnsi"/>
          <w:sz w:val="18"/>
          <w:szCs w:val="18"/>
        </w:rPr>
        <w:t>.</w:t>
      </w:r>
      <w:r w:rsidR="00B133DC" w:rsidRPr="004B4F80">
        <w:rPr>
          <w:rFonts w:asciiTheme="majorHAnsi" w:hAnsiTheme="majorHAnsi"/>
          <w:sz w:val="18"/>
          <w:szCs w:val="18"/>
        </w:rPr>
        <w:t xml:space="preserve"> </w:t>
      </w:r>
      <w:r w:rsidR="00B133DC" w:rsidRPr="004B4F80">
        <w:rPr>
          <w:rFonts w:asciiTheme="majorHAnsi" w:hAnsiTheme="majorHAnsi"/>
          <w:b/>
          <w:sz w:val="18"/>
          <w:szCs w:val="18"/>
        </w:rPr>
        <w:t xml:space="preserve">All midterm test scores and </w:t>
      </w:r>
      <w:r w:rsidR="004B4BBC">
        <w:rPr>
          <w:rFonts w:asciiTheme="majorHAnsi" w:hAnsiTheme="majorHAnsi"/>
          <w:b/>
          <w:sz w:val="18"/>
          <w:szCs w:val="18"/>
        </w:rPr>
        <w:t>final</w:t>
      </w:r>
      <w:r w:rsidR="00B133DC" w:rsidRPr="004B4F80">
        <w:rPr>
          <w:rFonts w:asciiTheme="majorHAnsi" w:hAnsiTheme="majorHAnsi"/>
          <w:b/>
          <w:sz w:val="18"/>
          <w:szCs w:val="18"/>
        </w:rPr>
        <w:t xml:space="preserve"> exam scores are final. </w:t>
      </w:r>
    </w:p>
    <w:p w14:paraId="0C433E4F" w14:textId="77777777" w:rsidR="00B133DC" w:rsidRPr="004B4F80" w:rsidRDefault="00B133DC" w:rsidP="00B133DC">
      <w:pPr>
        <w:rPr>
          <w:rFonts w:asciiTheme="majorHAnsi" w:hAnsiTheme="majorHAnsi"/>
          <w:b/>
          <w:sz w:val="18"/>
          <w:szCs w:val="18"/>
        </w:rPr>
      </w:pPr>
    </w:p>
    <w:p w14:paraId="4C843530" w14:textId="5DA7DFD8" w:rsidR="00B133DC" w:rsidRPr="004B4F80" w:rsidRDefault="00B133DC" w:rsidP="00B133DC">
      <w:pPr>
        <w:rPr>
          <w:rFonts w:asciiTheme="majorHAnsi" w:hAnsiTheme="majorHAnsi"/>
          <w:b/>
          <w:sz w:val="18"/>
          <w:szCs w:val="18"/>
          <w:u w:val="single"/>
        </w:rPr>
      </w:pPr>
      <w:r w:rsidRPr="004B4F80">
        <w:rPr>
          <w:rFonts w:asciiTheme="majorHAnsi" w:hAnsiTheme="majorHAnsi"/>
          <w:b/>
          <w:sz w:val="18"/>
          <w:szCs w:val="18"/>
          <w:u w:val="single"/>
        </w:rPr>
        <w:t>Quiz Re-Take Policy</w:t>
      </w:r>
    </w:p>
    <w:p w14:paraId="06F94E9A" w14:textId="0ABA1234" w:rsidR="00B133DC" w:rsidRPr="004B4F80" w:rsidRDefault="00B133DC" w:rsidP="00B133DC">
      <w:pPr>
        <w:rPr>
          <w:rFonts w:asciiTheme="majorHAnsi" w:hAnsiTheme="majorHAnsi"/>
          <w:sz w:val="18"/>
          <w:szCs w:val="18"/>
        </w:rPr>
      </w:pPr>
      <w:r w:rsidRPr="004B4F80">
        <w:rPr>
          <w:rFonts w:asciiTheme="majorHAnsi" w:hAnsiTheme="majorHAnsi"/>
          <w:sz w:val="18"/>
          <w:szCs w:val="18"/>
        </w:rPr>
        <w:t>Students may retake quizzes, provided they meet the following requirements:</w:t>
      </w:r>
    </w:p>
    <w:p w14:paraId="25492D75" w14:textId="77777777" w:rsidR="00B133DC" w:rsidRPr="004B4F80" w:rsidRDefault="00B133DC" w:rsidP="00B133DC">
      <w:pPr>
        <w:numPr>
          <w:ilvl w:val="0"/>
          <w:numId w:val="17"/>
        </w:numPr>
        <w:rPr>
          <w:rFonts w:asciiTheme="majorHAnsi" w:hAnsiTheme="majorHAnsi"/>
          <w:sz w:val="18"/>
          <w:szCs w:val="18"/>
        </w:rPr>
      </w:pPr>
      <w:r w:rsidRPr="004B4F80">
        <w:rPr>
          <w:rFonts w:asciiTheme="majorHAnsi" w:hAnsiTheme="majorHAnsi"/>
          <w:sz w:val="18"/>
          <w:szCs w:val="18"/>
        </w:rPr>
        <w:t>Complete all homework assignments related to the quiz.</w:t>
      </w:r>
    </w:p>
    <w:p w14:paraId="0361AE3C" w14:textId="77777777" w:rsidR="00B133DC" w:rsidRPr="004B4F80" w:rsidRDefault="00B133DC" w:rsidP="00B133DC">
      <w:pPr>
        <w:numPr>
          <w:ilvl w:val="0"/>
          <w:numId w:val="17"/>
        </w:numPr>
        <w:rPr>
          <w:rFonts w:asciiTheme="majorHAnsi" w:hAnsiTheme="majorHAnsi"/>
          <w:sz w:val="18"/>
          <w:szCs w:val="18"/>
        </w:rPr>
      </w:pPr>
      <w:r w:rsidRPr="004B4F80">
        <w:rPr>
          <w:rFonts w:asciiTheme="majorHAnsi" w:hAnsiTheme="majorHAnsi"/>
          <w:sz w:val="18"/>
          <w:szCs w:val="18"/>
        </w:rPr>
        <w:t>Make corrections to the initial quiz attempt.</w:t>
      </w:r>
    </w:p>
    <w:p w14:paraId="5565E746" w14:textId="77777777" w:rsidR="00B133DC" w:rsidRPr="004B4F80" w:rsidRDefault="00B133DC" w:rsidP="00B133DC">
      <w:pPr>
        <w:numPr>
          <w:ilvl w:val="0"/>
          <w:numId w:val="17"/>
        </w:numPr>
        <w:rPr>
          <w:rFonts w:asciiTheme="majorHAnsi" w:hAnsiTheme="majorHAnsi"/>
          <w:sz w:val="18"/>
          <w:szCs w:val="18"/>
        </w:rPr>
      </w:pPr>
      <w:r w:rsidRPr="004B4F80">
        <w:rPr>
          <w:rFonts w:asciiTheme="majorHAnsi" w:hAnsiTheme="majorHAnsi"/>
          <w:sz w:val="18"/>
          <w:szCs w:val="18"/>
        </w:rPr>
        <w:t>Schedule a time to meet with the teacher (during lunch, before or after school) for feedback on corrections and homework.</w:t>
      </w:r>
    </w:p>
    <w:p w14:paraId="41663A1A" w14:textId="329629F4" w:rsidR="00B133DC" w:rsidRPr="004B4F80" w:rsidRDefault="00B133DC" w:rsidP="00B133DC">
      <w:pPr>
        <w:numPr>
          <w:ilvl w:val="0"/>
          <w:numId w:val="17"/>
        </w:numPr>
        <w:rPr>
          <w:rFonts w:asciiTheme="majorHAnsi" w:hAnsiTheme="majorHAnsi"/>
          <w:sz w:val="18"/>
          <w:szCs w:val="18"/>
        </w:rPr>
      </w:pPr>
      <w:r w:rsidRPr="004B4F80">
        <w:rPr>
          <w:rFonts w:asciiTheme="majorHAnsi" w:hAnsiTheme="majorHAnsi"/>
          <w:sz w:val="18"/>
          <w:szCs w:val="18"/>
        </w:rPr>
        <w:t>Schedule the retake (during lunch, before or after school) with the teacher.</w:t>
      </w:r>
    </w:p>
    <w:p w14:paraId="048B6FF9" w14:textId="77777777" w:rsidR="00B133DC" w:rsidRPr="004B4F80" w:rsidRDefault="00B133DC" w:rsidP="00B133DC">
      <w:pPr>
        <w:numPr>
          <w:ilvl w:val="0"/>
          <w:numId w:val="17"/>
        </w:numPr>
        <w:rPr>
          <w:rFonts w:asciiTheme="majorHAnsi" w:hAnsiTheme="majorHAnsi"/>
          <w:sz w:val="18"/>
          <w:szCs w:val="18"/>
        </w:rPr>
      </w:pPr>
      <w:r w:rsidRPr="004B4F80">
        <w:rPr>
          <w:rFonts w:asciiTheme="majorHAnsi" w:hAnsiTheme="majorHAnsi"/>
          <w:sz w:val="18"/>
          <w:szCs w:val="18"/>
        </w:rPr>
        <w:t>Reassessment is not available for midterms and semester exams.</w:t>
      </w:r>
    </w:p>
    <w:p w14:paraId="4B612EA8" w14:textId="0671D645" w:rsidR="00445A12" w:rsidRPr="004B4F80" w:rsidRDefault="00445A12" w:rsidP="00B133DC">
      <w:pPr>
        <w:rPr>
          <w:rFonts w:asciiTheme="majorHAnsi" w:hAnsiTheme="majorHAnsi"/>
          <w:sz w:val="18"/>
          <w:szCs w:val="18"/>
        </w:rPr>
      </w:pPr>
      <w:r w:rsidRPr="004B4F80">
        <w:rPr>
          <w:rFonts w:asciiTheme="majorHAnsi" w:hAnsiTheme="majorHAnsi"/>
          <w:sz w:val="18"/>
          <w:szCs w:val="18"/>
        </w:rPr>
        <w:br/>
      </w:r>
      <w:r w:rsidRPr="004B4F80">
        <w:rPr>
          <w:rFonts w:asciiTheme="majorHAnsi" w:hAnsiTheme="majorHAnsi"/>
          <w:b/>
          <w:iCs/>
          <w:sz w:val="18"/>
          <w:szCs w:val="18"/>
          <w:u w:val="single"/>
        </w:rPr>
        <w:t>Missed &amp; Late Work</w:t>
      </w:r>
      <w:r w:rsidRPr="004B4F80">
        <w:rPr>
          <w:rFonts w:asciiTheme="majorHAnsi" w:hAnsiTheme="majorHAnsi"/>
          <w:sz w:val="18"/>
          <w:szCs w:val="18"/>
        </w:rPr>
        <w:br/>
        <w:t xml:space="preserve">If you are absent </w:t>
      </w:r>
      <w:r w:rsidRPr="004B4F80">
        <w:rPr>
          <w:rFonts w:asciiTheme="majorHAnsi" w:hAnsiTheme="majorHAnsi"/>
          <w:bCs/>
          <w:sz w:val="18"/>
          <w:szCs w:val="18"/>
        </w:rPr>
        <w:t>YOU</w:t>
      </w:r>
      <w:r w:rsidRPr="004B4F80">
        <w:rPr>
          <w:rFonts w:asciiTheme="majorHAnsi" w:hAnsiTheme="majorHAnsi"/>
          <w:sz w:val="18"/>
          <w:szCs w:val="18"/>
        </w:rPr>
        <w:t xml:space="preserve"> are responsible for tracking down the work you missed out. Your first stop should be the website, your classmates, </w:t>
      </w:r>
      <w:r w:rsidR="00B133DC" w:rsidRPr="004B4F80">
        <w:rPr>
          <w:rFonts w:asciiTheme="majorHAnsi" w:hAnsiTheme="majorHAnsi"/>
          <w:sz w:val="18"/>
          <w:szCs w:val="18"/>
        </w:rPr>
        <w:t xml:space="preserve">your agenda, and </w:t>
      </w:r>
      <w:r w:rsidRPr="004B4F80">
        <w:rPr>
          <w:rFonts w:asciiTheme="majorHAnsi" w:hAnsiTheme="majorHAnsi"/>
          <w:sz w:val="18"/>
          <w:szCs w:val="18"/>
        </w:rPr>
        <w:t xml:space="preserve">the HW board. I strongly recommend coming before or after school </w:t>
      </w:r>
      <w:r w:rsidR="00AE4F40" w:rsidRPr="004B4F80">
        <w:rPr>
          <w:rFonts w:asciiTheme="majorHAnsi" w:hAnsiTheme="majorHAnsi"/>
          <w:sz w:val="18"/>
          <w:szCs w:val="18"/>
        </w:rPr>
        <w:t xml:space="preserve">or during lunch </w:t>
      </w:r>
      <w:r w:rsidRPr="004B4F80">
        <w:rPr>
          <w:rFonts w:asciiTheme="majorHAnsi" w:hAnsiTheme="majorHAnsi"/>
          <w:sz w:val="18"/>
          <w:szCs w:val="18"/>
        </w:rPr>
        <w:t>to clarify ques</w:t>
      </w:r>
      <w:r w:rsidR="005A6D92" w:rsidRPr="004B4F80">
        <w:rPr>
          <w:rFonts w:asciiTheme="majorHAnsi" w:hAnsiTheme="majorHAnsi"/>
          <w:sz w:val="18"/>
          <w:szCs w:val="18"/>
        </w:rPr>
        <w:t>tions</w:t>
      </w:r>
      <w:r w:rsidRPr="004B4F80">
        <w:rPr>
          <w:rFonts w:asciiTheme="majorHAnsi" w:hAnsiTheme="majorHAnsi"/>
          <w:sz w:val="18"/>
          <w:szCs w:val="18"/>
        </w:rPr>
        <w:t xml:space="preserve"> or complete activities. It is inevitable that, at some point this year, you will be unsure about what is expected of you, OR how to meet that expectation. Also, life happens. If, for any reason, you cannot complete an assignment, I encourage you to come discuss it with me </w:t>
      </w:r>
      <w:r w:rsidRPr="004B4F80">
        <w:rPr>
          <w:rFonts w:asciiTheme="majorHAnsi" w:hAnsiTheme="majorHAnsi"/>
          <w:i/>
          <w:iCs/>
          <w:sz w:val="18"/>
          <w:szCs w:val="18"/>
        </w:rPr>
        <w:t>before</w:t>
      </w:r>
      <w:r w:rsidRPr="004B4F80">
        <w:rPr>
          <w:rFonts w:asciiTheme="majorHAnsi" w:hAnsiTheme="majorHAnsi"/>
          <w:sz w:val="18"/>
          <w:szCs w:val="18"/>
        </w:rPr>
        <w:t xml:space="preserve"> it is due. Without a dialog, we can’t learn from each other. I am available to you for help outside of class time – just ask &amp; we will find time to meet. </w:t>
      </w:r>
      <w:r w:rsidRPr="004B4F80">
        <w:rPr>
          <w:rFonts w:asciiTheme="majorHAnsi" w:hAnsiTheme="majorHAnsi"/>
          <w:sz w:val="18"/>
          <w:szCs w:val="18"/>
        </w:rPr>
        <w:br/>
      </w:r>
      <w:r w:rsidRPr="004B4F80">
        <w:rPr>
          <w:rFonts w:asciiTheme="majorHAnsi" w:hAnsiTheme="majorHAnsi"/>
          <w:sz w:val="18"/>
          <w:szCs w:val="18"/>
        </w:rPr>
        <w:br/>
      </w:r>
      <w:r w:rsidRPr="004B4F80">
        <w:rPr>
          <w:rFonts w:asciiTheme="majorHAnsi" w:hAnsiTheme="majorHAnsi"/>
          <w:b/>
          <w:iCs/>
          <w:sz w:val="18"/>
          <w:szCs w:val="18"/>
          <w:u w:val="single"/>
        </w:rPr>
        <w:t>Required Materials</w:t>
      </w:r>
      <w:r w:rsidRPr="004B4F80">
        <w:rPr>
          <w:rFonts w:asciiTheme="majorHAnsi" w:hAnsiTheme="majorHAnsi"/>
          <w:sz w:val="18"/>
          <w:szCs w:val="18"/>
        </w:rPr>
        <w:br/>
        <w:t>All students should come to class each day with the following supplies ready to use:</w:t>
      </w:r>
    </w:p>
    <w:p w14:paraId="6A47CFC0" w14:textId="4F262544" w:rsidR="00445A12" w:rsidRPr="004B4F80" w:rsidRDefault="00445A12" w:rsidP="00445A12">
      <w:pPr>
        <w:numPr>
          <w:ilvl w:val="0"/>
          <w:numId w:val="13"/>
        </w:numPr>
        <w:rPr>
          <w:rFonts w:asciiTheme="majorHAnsi" w:hAnsiTheme="majorHAnsi"/>
          <w:sz w:val="18"/>
          <w:szCs w:val="18"/>
        </w:rPr>
      </w:pPr>
      <w:r w:rsidRPr="004B4F80">
        <w:rPr>
          <w:rFonts w:asciiTheme="majorHAnsi" w:hAnsiTheme="majorHAnsi"/>
          <w:sz w:val="18"/>
          <w:szCs w:val="18"/>
        </w:rPr>
        <w:t>Composi</w:t>
      </w:r>
      <w:r w:rsidR="00B133DC" w:rsidRPr="004B4F80">
        <w:rPr>
          <w:rFonts w:asciiTheme="majorHAnsi" w:hAnsiTheme="majorHAnsi"/>
          <w:sz w:val="18"/>
          <w:szCs w:val="18"/>
        </w:rPr>
        <w:t>tion Notebook (preferably with graph p</w:t>
      </w:r>
      <w:r w:rsidRPr="004B4F80">
        <w:rPr>
          <w:rFonts w:asciiTheme="majorHAnsi" w:hAnsiTheme="majorHAnsi"/>
          <w:sz w:val="18"/>
          <w:szCs w:val="18"/>
        </w:rPr>
        <w:t>aper)</w:t>
      </w:r>
    </w:p>
    <w:p w14:paraId="5FF9E818" w14:textId="17DE33CC" w:rsidR="00445A12" w:rsidRPr="004B4F80" w:rsidRDefault="00445A12" w:rsidP="00445A12">
      <w:pPr>
        <w:numPr>
          <w:ilvl w:val="0"/>
          <w:numId w:val="13"/>
        </w:numPr>
        <w:rPr>
          <w:rFonts w:asciiTheme="majorHAnsi" w:hAnsiTheme="majorHAnsi"/>
          <w:sz w:val="18"/>
          <w:szCs w:val="18"/>
        </w:rPr>
      </w:pPr>
      <w:r w:rsidRPr="004B4F80">
        <w:rPr>
          <w:rFonts w:asciiTheme="majorHAnsi" w:hAnsiTheme="majorHAnsi"/>
          <w:sz w:val="18"/>
          <w:szCs w:val="18"/>
        </w:rPr>
        <w:t>Calculator (something similar t</w:t>
      </w:r>
      <w:r w:rsidR="004E4C0B" w:rsidRPr="004B4F80">
        <w:rPr>
          <w:rFonts w:asciiTheme="majorHAnsi" w:hAnsiTheme="majorHAnsi"/>
          <w:sz w:val="18"/>
          <w:szCs w:val="18"/>
        </w:rPr>
        <w:t>o the TI-34</w:t>
      </w:r>
      <w:r w:rsidRPr="004B4F80">
        <w:rPr>
          <w:rFonts w:asciiTheme="majorHAnsi" w:hAnsiTheme="majorHAnsi"/>
          <w:sz w:val="18"/>
          <w:szCs w:val="18"/>
        </w:rPr>
        <w:t>)</w:t>
      </w:r>
    </w:p>
    <w:p w14:paraId="1149B76A" w14:textId="77777777" w:rsidR="00445A12" w:rsidRPr="004B4F80" w:rsidRDefault="00445A12" w:rsidP="00445A12">
      <w:pPr>
        <w:numPr>
          <w:ilvl w:val="0"/>
          <w:numId w:val="13"/>
        </w:numPr>
        <w:rPr>
          <w:rFonts w:asciiTheme="majorHAnsi" w:hAnsiTheme="majorHAnsi"/>
          <w:sz w:val="18"/>
          <w:szCs w:val="18"/>
        </w:rPr>
      </w:pPr>
      <w:r w:rsidRPr="004B4F80">
        <w:rPr>
          <w:rFonts w:asciiTheme="majorHAnsi" w:hAnsiTheme="majorHAnsi"/>
          <w:sz w:val="18"/>
          <w:szCs w:val="18"/>
        </w:rPr>
        <w:t>Pencils and pens</w:t>
      </w:r>
    </w:p>
    <w:p w14:paraId="540E170D" w14:textId="77777777" w:rsidR="00445A12" w:rsidRPr="004B4F80" w:rsidRDefault="00445A12" w:rsidP="00445A12">
      <w:pPr>
        <w:numPr>
          <w:ilvl w:val="0"/>
          <w:numId w:val="13"/>
        </w:numPr>
        <w:rPr>
          <w:rFonts w:asciiTheme="majorHAnsi" w:hAnsiTheme="majorHAnsi"/>
          <w:sz w:val="18"/>
          <w:szCs w:val="18"/>
        </w:rPr>
      </w:pPr>
      <w:r w:rsidRPr="004B4F80">
        <w:rPr>
          <w:rFonts w:asciiTheme="majorHAnsi" w:hAnsiTheme="majorHAnsi"/>
          <w:sz w:val="18"/>
          <w:szCs w:val="18"/>
        </w:rPr>
        <w:t>Colored pencils</w:t>
      </w:r>
    </w:p>
    <w:p w14:paraId="3B973ABE" w14:textId="77777777" w:rsidR="00445A12" w:rsidRPr="004B4F80" w:rsidRDefault="00445A12" w:rsidP="00445A12">
      <w:pPr>
        <w:numPr>
          <w:ilvl w:val="0"/>
          <w:numId w:val="13"/>
        </w:numPr>
        <w:rPr>
          <w:rFonts w:asciiTheme="majorHAnsi" w:hAnsiTheme="majorHAnsi"/>
          <w:sz w:val="18"/>
          <w:szCs w:val="18"/>
        </w:rPr>
      </w:pPr>
      <w:r w:rsidRPr="004B4F80">
        <w:rPr>
          <w:rFonts w:asciiTheme="majorHAnsi" w:hAnsiTheme="majorHAnsi"/>
          <w:sz w:val="18"/>
          <w:szCs w:val="18"/>
        </w:rPr>
        <w:t>Glue Stick</w:t>
      </w:r>
    </w:p>
    <w:p w14:paraId="33B56FE1" w14:textId="77777777" w:rsidR="00445A12" w:rsidRPr="004B4F80" w:rsidRDefault="00445A12" w:rsidP="00445A12">
      <w:pPr>
        <w:numPr>
          <w:ilvl w:val="0"/>
          <w:numId w:val="13"/>
        </w:numPr>
        <w:rPr>
          <w:rFonts w:asciiTheme="majorHAnsi" w:hAnsiTheme="majorHAnsi"/>
          <w:sz w:val="18"/>
          <w:szCs w:val="18"/>
        </w:rPr>
      </w:pPr>
      <w:r w:rsidRPr="004B4F80">
        <w:rPr>
          <w:rFonts w:asciiTheme="majorHAnsi" w:hAnsiTheme="majorHAnsi"/>
          <w:sz w:val="18"/>
          <w:szCs w:val="18"/>
        </w:rPr>
        <w:t>Dry Erase Marker (preferably blue or black)</w:t>
      </w:r>
    </w:p>
    <w:p w14:paraId="0570837D" w14:textId="48710776" w:rsidR="00B133DC" w:rsidRPr="004B4F80" w:rsidRDefault="00B133DC" w:rsidP="00445A12">
      <w:pPr>
        <w:numPr>
          <w:ilvl w:val="0"/>
          <w:numId w:val="13"/>
        </w:numPr>
        <w:rPr>
          <w:rFonts w:asciiTheme="majorHAnsi" w:hAnsiTheme="majorHAnsi"/>
          <w:sz w:val="18"/>
          <w:szCs w:val="18"/>
        </w:rPr>
      </w:pPr>
      <w:r w:rsidRPr="004B4F80">
        <w:rPr>
          <w:rFonts w:asciiTheme="majorHAnsi" w:hAnsiTheme="majorHAnsi"/>
          <w:sz w:val="18"/>
          <w:szCs w:val="18"/>
        </w:rPr>
        <w:t>Textbook</w:t>
      </w:r>
    </w:p>
    <w:p w14:paraId="678ADAA7" w14:textId="070E72D0" w:rsidR="00445A12" w:rsidRPr="004B4F80" w:rsidRDefault="00445A12" w:rsidP="0046604F">
      <w:pPr>
        <w:rPr>
          <w:rFonts w:asciiTheme="majorHAnsi" w:hAnsiTheme="majorHAnsi"/>
          <w:bCs/>
          <w:sz w:val="18"/>
          <w:szCs w:val="18"/>
        </w:rPr>
      </w:pPr>
      <w:r w:rsidRPr="004B4F80">
        <w:rPr>
          <w:rFonts w:asciiTheme="majorHAnsi" w:hAnsiTheme="majorHAnsi"/>
          <w:sz w:val="18"/>
          <w:szCs w:val="18"/>
        </w:rPr>
        <w:br/>
        <w:t xml:space="preserve">You will record and keep all your notes, classwork investigations, homework and assessments in </w:t>
      </w:r>
      <w:r w:rsidR="005A6D92" w:rsidRPr="004B4F80">
        <w:rPr>
          <w:rFonts w:asciiTheme="majorHAnsi" w:hAnsiTheme="majorHAnsi"/>
          <w:sz w:val="18"/>
          <w:szCs w:val="18"/>
        </w:rPr>
        <w:t>your math</w:t>
      </w:r>
      <w:r w:rsidRPr="004B4F80">
        <w:rPr>
          <w:rFonts w:asciiTheme="majorHAnsi" w:hAnsiTheme="majorHAnsi"/>
          <w:sz w:val="18"/>
          <w:szCs w:val="18"/>
        </w:rPr>
        <w:t xml:space="preserve"> notebook. Your math notebook will be evaluated at least twice a </w:t>
      </w:r>
      <w:r w:rsidR="00B133DC" w:rsidRPr="004B4F80">
        <w:rPr>
          <w:rFonts w:asciiTheme="majorHAnsi" w:hAnsiTheme="majorHAnsi"/>
          <w:sz w:val="18"/>
          <w:szCs w:val="18"/>
        </w:rPr>
        <w:t>trimester</w:t>
      </w:r>
      <w:r w:rsidRPr="004B4F80">
        <w:rPr>
          <w:rFonts w:asciiTheme="majorHAnsi" w:hAnsiTheme="majorHAnsi"/>
          <w:sz w:val="18"/>
          <w:szCs w:val="18"/>
        </w:rPr>
        <w:t xml:space="preserve"> for completion, neatness, and organization. </w:t>
      </w:r>
      <w:r w:rsidR="005A6D92" w:rsidRPr="004B4F80">
        <w:rPr>
          <w:rFonts w:asciiTheme="majorHAnsi" w:hAnsiTheme="majorHAnsi"/>
          <w:sz w:val="18"/>
          <w:szCs w:val="18"/>
        </w:rPr>
        <w:t xml:space="preserve">You will receive feedback throughout the year with suggestions for improvement. </w:t>
      </w:r>
      <w:r w:rsidRPr="004B4F80">
        <w:rPr>
          <w:rFonts w:asciiTheme="majorHAnsi" w:hAnsiTheme="majorHAnsi"/>
          <w:sz w:val="18"/>
          <w:szCs w:val="18"/>
        </w:rPr>
        <w:t xml:space="preserve">Coming to school prepared each day with the necessary materials is critical to your academic success. </w:t>
      </w:r>
      <w:r w:rsidRPr="004B4F80">
        <w:rPr>
          <w:rFonts w:asciiTheme="majorHAnsi" w:hAnsiTheme="majorHAnsi"/>
          <w:bCs/>
          <w:sz w:val="18"/>
          <w:szCs w:val="18"/>
        </w:rPr>
        <w:t>All your writing must be in pencil. Anything that is typed should be size 12, with 1-inch margins and Times New Roman font, spell checked (both by you and the computer) and double-spaced.</w:t>
      </w:r>
    </w:p>
    <w:p w14:paraId="0A4F0029" w14:textId="77777777" w:rsidR="00445A12" w:rsidRPr="004B4F80" w:rsidRDefault="00445A12" w:rsidP="0046604F">
      <w:pPr>
        <w:rPr>
          <w:rFonts w:asciiTheme="majorHAnsi" w:hAnsiTheme="majorHAnsi"/>
          <w:b/>
          <w:sz w:val="18"/>
          <w:szCs w:val="18"/>
        </w:rPr>
      </w:pPr>
    </w:p>
    <w:p w14:paraId="67D9B6A1" w14:textId="13C4E9AC" w:rsidR="00B133DC" w:rsidRPr="004B4F80" w:rsidRDefault="00B133DC" w:rsidP="00B133DC">
      <w:pPr>
        <w:rPr>
          <w:rFonts w:asciiTheme="majorHAnsi" w:hAnsiTheme="majorHAnsi"/>
          <w:b/>
          <w:sz w:val="18"/>
          <w:szCs w:val="18"/>
          <w:u w:val="single"/>
        </w:rPr>
      </w:pPr>
      <w:r w:rsidRPr="004B4F80">
        <w:rPr>
          <w:rFonts w:asciiTheme="majorHAnsi" w:hAnsiTheme="majorHAnsi"/>
          <w:b/>
          <w:sz w:val="18"/>
          <w:szCs w:val="18"/>
          <w:u w:val="single"/>
        </w:rPr>
        <w:t xml:space="preserve">Looking Ahead to </w:t>
      </w:r>
      <w:r w:rsidR="004B4BBC">
        <w:rPr>
          <w:rFonts w:asciiTheme="majorHAnsi" w:hAnsiTheme="majorHAnsi"/>
          <w:b/>
          <w:sz w:val="18"/>
          <w:szCs w:val="18"/>
          <w:u w:val="single"/>
        </w:rPr>
        <w:t>Algebra</w:t>
      </w:r>
    </w:p>
    <w:p w14:paraId="2640303B" w14:textId="6E060F67" w:rsidR="00B133DC" w:rsidRPr="004B4F80" w:rsidRDefault="00B133DC" w:rsidP="00B133DC">
      <w:pPr>
        <w:rPr>
          <w:rFonts w:asciiTheme="majorHAnsi" w:hAnsiTheme="majorHAnsi"/>
          <w:sz w:val="18"/>
          <w:szCs w:val="18"/>
        </w:rPr>
      </w:pPr>
      <w:r w:rsidRPr="004B4F80">
        <w:rPr>
          <w:rFonts w:asciiTheme="majorHAnsi" w:hAnsiTheme="majorHAnsi"/>
          <w:sz w:val="18"/>
          <w:szCs w:val="18"/>
        </w:rPr>
        <w:t xml:space="preserve">Bozeman High School Math Department established the following criteria for recommending middle school students for </w:t>
      </w:r>
      <w:r w:rsidR="004B4BBC">
        <w:rPr>
          <w:rFonts w:asciiTheme="majorHAnsi" w:hAnsiTheme="majorHAnsi"/>
          <w:sz w:val="18"/>
          <w:szCs w:val="18"/>
        </w:rPr>
        <w:t>Algebra</w:t>
      </w:r>
      <w:r w:rsidRPr="004B4F80">
        <w:rPr>
          <w:rFonts w:asciiTheme="majorHAnsi" w:hAnsiTheme="majorHAnsi"/>
          <w:sz w:val="18"/>
          <w:szCs w:val="18"/>
        </w:rPr>
        <w:t>:</w:t>
      </w:r>
    </w:p>
    <w:p w14:paraId="078716F0" w14:textId="77777777" w:rsidR="00B133DC" w:rsidRPr="004B4F80" w:rsidRDefault="00B133DC" w:rsidP="00B133DC">
      <w:pPr>
        <w:rPr>
          <w:rFonts w:asciiTheme="majorHAnsi" w:hAnsiTheme="majorHAnsi"/>
          <w:sz w:val="18"/>
          <w:szCs w:val="18"/>
        </w:rPr>
      </w:pPr>
    </w:p>
    <w:p w14:paraId="64879DF2" w14:textId="7FE36CAC" w:rsidR="00B133DC" w:rsidRDefault="00B133DC" w:rsidP="00B133DC">
      <w:pPr>
        <w:numPr>
          <w:ilvl w:val="0"/>
          <w:numId w:val="16"/>
        </w:numPr>
        <w:rPr>
          <w:rFonts w:asciiTheme="majorHAnsi" w:hAnsiTheme="majorHAnsi"/>
          <w:sz w:val="18"/>
          <w:szCs w:val="18"/>
        </w:rPr>
      </w:pPr>
      <w:r w:rsidRPr="004B4F80">
        <w:rPr>
          <w:rFonts w:asciiTheme="majorHAnsi" w:hAnsiTheme="majorHAnsi"/>
          <w:sz w:val="18"/>
          <w:szCs w:val="18"/>
        </w:rPr>
        <w:t xml:space="preserve">Successful completion of </w:t>
      </w:r>
      <w:r w:rsidR="004B4BBC">
        <w:rPr>
          <w:rFonts w:asciiTheme="majorHAnsi" w:hAnsiTheme="majorHAnsi"/>
          <w:sz w:val="18"/>
          <w:szCs w:val="18"/>
        </w:rPr>
        <w:t>8</w:t>
      </w:r>
      <w:r w:rsidR="004B4BBC" w:rsidRPr="004B4BBC">
        <w:rPr>
          <w:rFonts w:asciiTheme="majorHAnsi" w:hAnsiTheme="majorHAnsi"/>
          <w:sz w:val="18"/>
          <w:szCs w:val="18"/>
          <w:vertAlign w:val="superscript"/>
        </w:rPr>
        <w:t>th</w:t>
      </w:r>
      <w:r w:rsidR="004B4BBC">
        <w:rPr>
          <w:rFonts w:asciiTheme="majorHAnsi" w:hAnsiTheme="majorHAnsi"/>
          <w:sz w:val="18"/>
          <w:szCs w:val="18"/>
        </w:rPr>
        <w:t xml:space="preserve"> Grade math content</w:t>
      </w:r>
      <w:r w:rsidRPr="004B4F80">
        <w:rPr>
          <w:rFonts w:asciiTheme="majorHAnsi" w:hAnsiTheme="majorHAnsi"/>
          <w:sz w:val="18"/>
          <w:szCs w:val="18"/>
        </w:rPr>
        <w:t xml:space="preserve"> </w:t>
      </w:r>
      <w:r w:rsidR="004E5D82" w:rsidRPr="004B4F80">
        <w:rPr>
          <w:rFonts w:asciiTheme="majorHAnsi" w:hAnsiTheme="majorHAnsi"/>
          <w:sz w:val="18"/>
          <w:szCs w:val="18"/>
        </w:rPr>
        <w:t>at the proficient level (or above)</w:t>
      </w:r>
      <w:r w:rsidR="004B4BBC">
        <w:rPr>
          <w:rFonts w:asciiTheme="majorHAnsi" w:hAnsiTheme="majorHAnsi"/>
          <w:sz w:val="18"/>
          <w:szCs w:val="18"/>
        </w:rPr>
        <w:t>.</w:t>
      </w:r>
    </w:p>
    <w:p w14:paraId="7AB3C836" w14:textId="33EEACB2" w:rsidR="004B4BBC" w:rsidRPr="004B4BBC" w:rsidRDefault="004B4BBC" w:rsidP="004B4BBC">
      <w:pPr>
        <w:numPr>
          <w:ilvl w:val="0"/>
          <w:numId w:val="16"/>
        </w:numPr>
        <w:rPr>
          <w:rFonts w:asciiTheme="majorHAnsi" w:hAnsiTheme="majorHAnsi"/>
          <w:sz w:val="18"/>
          <w:szCs w:val="18"/>
        </w:rPr>
      </w:pPr>
      <w:r w:rsidRPr="00B133DC">
        <w:rPr>
          <w:rFonts w:asciiTheme="majorHAnsi" w:hAnsiTheme="majorHAnsi"/>
          <w:sz w:val="18"/>
          <w:szCs w:val="18"/>
        </w:rPr>
        <w:t xml:space="preserve">Trimester/Midterm/Final exam grades for </w:t>
      </w:r>
      <w:r w:rsidR="00E57CF9">
        <w:rPr>
          <w:rFonts w:asciiTheme="majorHAnsi" w:hAnsiTheme="majorHAnsi"/>
          <w:sz w:val="18"/>
          <w:szCs w:val="18"/>
        </w:rPr>
        <w:t>8</w:t>
      </w:r>
      <w:r w:rsidR="00E57CF9" w:rsidRPr="00E57CF9">
        <w:rPr>
          <w:rFonts w:asciiTheme="majorHAnsi" w:hAnsiTheme="majorHAnsi"/>
          <w:sz w:val="18"/>
          <w:szCs w:val="18"/>
          <w:vertAlign w:val="superscript"/>
        </w:rPr>
        <w:t>th</w:t>
      </w:r>
      <w:r w:rsidR="00E57CF9">
        <w:rPr>
          <w:rFonts w:asciiTheme="majorHAnsi" w:hAnsiTheme="majorHAnsi"/>
          <w:sz w:val="18"/>
          <w:szCs w:val="18"/>
        </w:rPr>
        <w:t xml:space="preserve"> grade math</w:t>
      </w:r>
      <w:r w:rsidRPr="00B133DC">
        <w:rPr>
          <w:rFonts w:asciiTheme="majorHAnsi" w:hAnsiTheme="majorHAnsi"/>
          <w:sz w:val="18"/>
          <w:szCs w:val="18"/>
        </w:rPr>
        <w:t xml:space="preserve"> (</w:t>
      </w:r>
      <w:r>
        <w:rPr>
          <w:rFonts w:asciiTheme="majorHAnsi" w:hAnsiTheme="majorHAnsi"/>
          <w:sz w:val="18"/>
          <w:szCs w:val="18"/>
        </w:rPr>
        <w:t>proficiency</w:t>
      </w:r>
      <w:r w:rsidRPr="00B133DC">
        <w:rPr>
          <w:rFonts w:asciiTheme="majorHAnsi" w:hAnsiTheme="majorHAnsi"/>
          <w:sz w:val="18"/>
          <w:szCs w:val="18"/>
        </w:rPr>
        <w:t xml:space="preserve"> or higher recommended).</w:t>
      </w:r>
    </w:p>
    <w:p w14:paraId="7B5E55FB" w14:textId="6283806A" w:rsidR="00B133DC" w:rsidRPr="004B4F80" w:rsidRDefault="00B133DC" w:rsidP="00B133DC">
      <w:pPr>
        <w:numPr>
          <w:ilvl w:val="0"/>
          <w:numId w:val="16"/>
        </w:numPr>
        <w:rPr>
          <w:rFonts w:asciiTheme="majorHAnsi" w:hAnsiTheme="majorHAnsi"/>
          <w:sz w:val="18"/>
          <w:szCs w:val="18"/>
        </w:rPr>
      </w:pPr>
      <w:r w:rsidRPr="004B4F80">
        <w:rPr>
          <w:rFonts w:asciiTheme="majorHAnsi" w:hAnsiTheme="majorHAnsi"/>
          <w:sz w:val="18"/>
          <w:szCs w:val="18"/>
        </w:rPr>
        <w:t>STAR Score (Winter Benchmark): 8</w:t>
      </w:r>
      <w:r w:rsidR="00414F22">
        <w:rPr>
          <w:rFonts w:asciiTheme="majorHAnsi" w:hAnsiTheme="majorHAnsi"/>
          <w:sz w:val="18"/>
          <w:szCs w:val="18"/>
        </w:rPr>
        <w:t>00</w:t>
      </w:r>
      <w:bookmarkStart w:id="0" w:name="_GoBack"/>
      <w:bookmarkEnd w:id="0"/>
      <w:r w:rsidRPr="004B4F80">
        <w:rPr>
          <w:rFonts w:asciiTheme="majorHAnsi" w:hAnsiTheme="majorHAnsi"/>
          <w:sz w:val="18"/>
          <w:szCs w:val="18"/>
        </w:rPr>
        <w:t xml:space="preserve"> or above recommended (85th percentile).</w:t>
      </w:r>
    </w:p>
    <w:p w14:paraId="6D1589EC" w14:textId="77777777" w:rsidR="00B133DC" w:rsidRPr="004B4F80" w:rsidRDefault="00B133DC" w:rsidP="00B133DC">
      <w:pPr>
        <w:numPr>
          <w:ilvl w:val="0"/>
          <w:numId w:val="16"/>
        </w:numPr>
        <w:rPr>
          <w:rFonts w:asciiTheme="majorHAnsi" w:hAnsiTheme="majorHAnsi"/>
          <w:sz w:val="18"/>
          <w:szCs w:val="18"/>
        </w:rPr>
      </w:pPr>
      <w:r w:rsidRPr="004B4F80">
        <w:rPr>
          <w:rFonts w:asciiTheme="majorHAnsi" w:hAnsiTheme="majorHAnsi"/>
          <w:sz w:val="18"/>
          <w:szCs w:val="18"/>
        </w:rPr>
        <w:t>Proficiency on all Priority Standards.</w:t>
      </w:r>
    </w:p>
    <w:p w14:paraId="325F27E9" w14:textId="77777777" w:rsidR="005A6D92" w:rsidRPr="004B4F80" w:rsidRDefault="005A6D92" w:rsidP="0046604F">
      <w:pPr>
        <w:rPr>
          <w:rFonts w:asciiTheme="majorHAnsi" w:hAnsiTheme="majorHAnsi"/>
          <w:b/>
          <w:sz w:val="18"/>
          <w:szCs w:val="18"/>
        </w:rPr>
      </w:pPr>
    </w:p>
    <w:p w14:paraId="36C99443" w14:textId="7C36F004" w:rsidR="0046604F" w:rsidRPr="004B4F80" w:rsidRDefault="0046604F" w:rsidP="0046604F">
      <w:pPr>
        <w:rPr>
          <w:rFonts w:asciiTheme="majorHAnsi" w:hAnsiTheme="majorHAnsi"/>
          <w:b/>
          <w:sz w:val="18"/>
          <w:szCs w:val="18"/>
        </w:rPr>
      </w:pPr>
      <w:r w:rsidRPr="004B4F80">
        <w:rPr>
          <w:rFonts w:asciiTheme="majorHAnsi" w:hAnsiTheme="majorHAnsi"/>
          <w:b/>
          <w:sz w:val="18"/>
          <w:szCs w:val="18"/>
        </w:rPr>
        <w:t xml:space="preserve">I have read &amp; understand this document </w:t>
      </w:r>
      <w:r w:rsidR="005A6D92" w:rsidRPr="004B4F80">
        <w:rPr>
          <w:rFonts w:asciiTheme="majorHAnsi" w:hAnsiTheme="majorHAnsi"/>
          <w:b/>
          <w:sz w:val="18"/>
          <w:szCs w:val="18"/>
        </w:rPr>
        <w:tab/>
        <w:t xml:space="preserve">__________________________ </w:t>
      </w:r>
      <w:r w:rsidR="005A6D92" w:rsidRPr="004B4F80">
        <w:rPr>
          <w:rFonts w:asciiTheme="majorHAnsi" w:hAnsiTheme="majorHAnsi"/>
          <w:b/>
          <w:sz w:val="18"/>
          <w:szCs w:val="18"/>
        </w:rPr>
        <w:tab/>
      </w:r>
      <w:r w:rsidR="005A6D92" w:rsidRPr="004B4F80">
        <w:rPr>
          <w:rFonts w:asciiTheme="majorHAnsi" w:hAnsiTheme="majorHAnsi"/>
          <w:b/>
          <w:sz w:val="18"/>
          <w:szCs w:val="18"/>
        </w:rPr>
        <w:tab/>
      </w:r>
      <w:r w:rsidRPr="004B4F80">
        <w:rPr>
          <w:rFonts w:asciiTheme="majorHAnsi" w:hAnsiTheme="majorHAnsi"/>
          <w:b/>
          <w:sz w:val="18"/>
          <w:szCs w:val="18"/>
        </w:rPr>
        <w:t>__________________________</w:t>
      </w:r>
    </w:p>
    <w:p w14:paraId="5133F990" w14:textId="49353491" w:rsidR="0046604F" w:rsidRPr="004B4F80" w:rsidRDefault="005A6D92" w:rsidP="005A6D92">
      <w:pPr>
        <w:ind w:left="3600" w:firstLine="720"/>
        <w:rPr>
          <w:rFonts w:asciiTheme="majorHAnsi" w:hAnsiTheme="majorHAnsi"/>
          <w:b/>
          <w:sz w:val="18"/>
          <w:szCs w:val="18"/>
        </w:rPr>
      </w:pPr>
      <w:r w:rsidRPr="004B4F80">
        <w:rPr>
          <w:rFonts w:asciiTheme="majorHAnsi" w:hAnsiTheme="majorHAnsi"/>
          <w:b/>
          <w:sz w:val="18"/>
          <w:szCs w:val="18"/>
        </w:rPr>
        <w:t>(student signature)</w:t>
      </w:r>
      <w:r w:rsidRPr="004B4F80">
        <w:rPr>
          <w:rFonts w:asciiTheme="majorHAnsi" w:hAnsiTheme="majorHAnsi"/>
          <w:b/>
          <w:sz w:val="18"/>
          <w:szCs w:val="18"/>
        </w:rPr>
        <w:tab/>
      </w:r>
      <w:r w:rsidRPr="004B4F80">
        <w:rPr>
          <w:rFonts w:asciiTheme="majorHAnsi" w:hAnsiTheme="majorHAnsi"/>
          <w:b/>
          <w:sz w:val="18"/>
          <w:szCs w:val="18"/>
        </w:rPr>
        <w:tab/>
      </w:r>
      <w:r w:rsidRPr="004B4F80">
        <w:rPr>
          <w:rFonts w:asciiTheme="majorHAnsi" w:hAnsiTheme="majorHAnsi"/>
          <w:b/>
          <w:sz w:val="18"/>
          <w:szCs w:val="18"/>
        </w:rPr>
        <w:tab/>
      </w:r>
      <w:r w:rsidR="0046604F" w:rsidRPr="004B4F80">
        <w:rPr>
          <w:rFonts w:asciiTheme="majorHAnsi" w:hAnsiTheme="majorHAnsi"/>
          <w:b/>
          <w:sz w:val="18"/>
          <w:szCs w:val="18"/>
        </w:rPr>
        <w:t>(parent signature)</w:t>
      </w:r>
    </w:p>
    <w:sectPr w:rsidR="0046604F" w:rsidRPr="004B4F80" w:rsidSect="004B4F80">
      <w:type w:val="continuous"/>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1667"/>
    <w:multiLevelType w:val="multilevel"/>
    <w:tmpl w:val="52FCF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95A4E"/>
    <w:multiLevelType w:val="hybridMultilevel"/>
    <w:tmpl w:val="0B620F28"/>
    <w:lvl w:ilvl="0" w:tplc="E96A4AFC">
      <w:start w:val="1"/>
      <w:numFmt w:val="bullet"/>
      <w:lvlText w:val=""/>
      <w:lvlJc w:val="left"/>
      <w:pPr>
        <w:ind w:left="149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81310"/>
    <w:multiLevelType w:val="hybridMultilevel"/>
    <w:tmpl w:val="01021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832F7"/>
    <w:multiLevelType w:val="hybridMultilevel"/>
    <w:tmpl w:val="BFA23C5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
    <w:nsid w:val="0CF11D72"/>
    <w:multiLevelType w:val="hybridMultilevel"/>
    <w:tmpl w:val="A8BC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D5215"/>
    <w:multiLevelType w:val="multilevel"/>
    <w:tmpl w:val="65B42A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AA60A4"/>
    <w:multiLevelType w:val="hybridMultilevel"/>
    <w:tmpl w:val="89D2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C112D0"/>
    <w:multiLevelType w:val="hybridMultilevel"/>
    <w:tmpl w:val="434E8A1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B0E64"/>
    <w:multiLevelType w:val="multilevel"/>
    <w:tmpl w:val="7D8E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C248F5"/>
    <w:multiLevelType w:val="hybridMultilevel"/>
    <w:tmpl w:val="25C44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16A08"/>
    <w:multiLevelType w:val="hybridMultilevel"/>
    <w:tmpl w:val="BB14A1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D800AC"/>
    <w:multiLevelType w:val="multilevel"/>
    <w:tmpl w:val="52FCF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A644EA"/>
    <w:multiLevelType w:val="multilevel"/>
    <w:tmpl w:val="ED60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E44357"/>
    <w:multiLevelType w:val="hybridMultilevel"/>
    <w:tmpl w:val="20E43E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05D82"/>
    <w:multiLevelType w:val="hybridMultilevel"/>
    <w:tmpl w:val="2DC6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62D7B"/>
    <w:multiLevelType w:val="multilevel"/>
    <w:tmpl w:val="E89AE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8D2802"/>
    <w:multiLevelType w:val="hybridMultilevel"/>
    <w:tmpl w:val="0CCC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757F5F"/>
    <w:multiLevelType w:val="multilevel"/>
    <w:tmpl w:val="74C4E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1734D4"/>
    <w:multiLevelType w:val="hybridMultilevel"/>
    <w:tmpl w:val="6D06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63273E"/>
    <w:multiLevelType w:val="hybridMultilevel"/>
    <w:tmpl w:val="6A64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9"/>
  </w:num>
  <w:num w:numId="4">
    <w:abstractNumId w:val="3"/>
  </w:num>
  <w:num w:numId="5">
    <w:abstractNumId w:val="18"/>
  </w:num>
  <w:num w:numId="6">
    <w:abstractNumId w:val="1"/>
  </w:num>
  <w:num w:numId="7">
    <w:abstractNumId w:val="14"/>
  </w:num>
  <w:num w:numId="8">
    <w:abstractNumId w:val="6"/>
  </w:num>
  <w:num w:numId="9">
    <w:abstractNumId w:val="16"/>
  </w:num>
  <w:num w:numId="10">
    <w:abstractNumId w:val="17"/>
  </w:num>
  <w:num w:numId="11">
    <w:abstractNumId w:val="15"/>
  </w:num>
  <w:num w:numId="12">
    <w:abstractNumId w:val="8"/>
  </w:num>
  <w:num w:numId="13">
    <w:abstractNumId w:val="12"/>
  </w:num>
  <w:num w:numId="14">
    <w:abstractNumId w:val="2"/>
  </w:num>
  <w:num w:numId="15">
    <w:abstractNumId w:val="10"/>
  </w:num>
  <w:num w:numId="16">
    <w:abstractNumId w:val="13"/>
  </w:num>
  <w:num w:numId="17">
    <w:abstractNumId w:val="7"/>
  </w:num>
  <w:num w:numId="18">
    <w:abstractNumId w:val="0"/>
  </w:num>
  <w:num w:numId="19">
    <w:abstractNumId w:val="5"/>
  </w:num>
  <w:num w:numId="20">
    <w:abstractNumId w:val="5"/>
    <w:lvlOverride w:ilvl="1">
      <w:lvl w:ilvl="1">
        <w:numFmt w:val="lowerLetter"/>
        <w:lvlText w:val="%2."/>
        <w:lvlJc w:val="left"/>
      </w:lvl>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5A"/>
    <w:rsid w:val="000915B6"/>
    <w:rsid w:val="00094E32"/>
    <w:rsid w:val="0009504D"/>
    <w:rsid w:val="000E4AC5"/>
    <w:rsid w:val="000E758B"/>
    <w:rsid w:val="00127A19"/>
    <w:rsid w:val="00177319"/>
    <w:rsid w:val="00192E5C"/>
    <w:rsid w:val="00197EC2"/>
    <w:rsid w:val="001A1BBB"/>
    <w:rsid w:val="001A4F93"/>
    <w:rsid w:val="001B0799"/>
    <w:rsid w:val="001B7AD8"/>
    <w:rsid w:val="001E21D4"/>
    <w:rsid w:val="00200A22"/>
    <w:rsid w:val="00203A82"/>
    <w:rsid w:val="0021643E"/>
    <w:rsid w:val="00224505"/>
    <w:rsid w:val="002C3D4D"/>
    <w:rsid w:val="002D26F4"/>
    <w:rsid w:val="002D3422"/>
    <w:rsid w:val="00312178"/>
    <w:rsid w:val="00315BE7"/>
    <w:rsid w:val="00346DD2"/>
    <w:rsid w:val="003C755A"/>
    <w:rsid w:val="003F7127"/>
    <w:rsid w:val="003F7CE0"/>
    <w:rsid w:val="00414F22"/>
    <w:rsid w:val="0043595E"/>
    <w:rsid w:val="00445A12"/>
    <w:rsid w:val="0046604F"/>
    <w:rsid w:val="004922C5"/>
    <w:rsid w:val="004B4BBC"/>
    <w:rsid w:val="004B4F80"/>
    <w:rsid w:val="004E4C0B"/>
    <w:rsid w:val="004E5D82"/>
    <w:rsid w:val="005235FF"/>
    <w:rsid w:val="005A690D"/>
    <w:rsid w:val="005A6D92"/>
    <w:rsid w:val="005D034F"/>
    <w:rsid w:val="00624018"/>
    <w:rsid w:val="00672C75"/>
    <w:rsid w:val="0067543B"/>
    <w:rsid w:val="00680805"/>
    <w:rsid w:val="006B5EF8"/>
    <w:rsid w:val="006E0CE5"/>
    <w:rsid w:val="007220D2"/>
    <w:rsid w:val="00761BC0"/>
    <w:rsid w:val="007B30E8"/>
    <w:rsid w:val="007C6A62"/>
    <w:rsid w:val="007F4522"/>
    <w:rsid w:val="00831616"/>
    <w:rsid w:val="00840F3B"/>
    <w:rsid w:val="00841D45"/>
    <w:rsid w:val="00850283"/>
    <w:rsid w:val="009A491C"/>
    <w:rsid w:val="009C4CBB"/>
    <w:rsid w:val="009E5732"/>
    <w:rsid w:val="00A47F5D"/>
    <w:rsid w:val="00A656E2"/>
    <w:rsid w:val="00A83901"/>
    <w:rsid w:val="00A97C3C"/>
    <w:rsid w:val="00AA70A1"/>
    <w:rsid w:val="00AC78FB"/>
    <w:rsid w:val="00AE4F40"/>
    <w:rsid w:val="00AF37A4"/>
    <w:rsid w:val="00B07C9B"/>
    <w:rsid w:val="00B13281"/>
    <w:rsid w:val="00B133DC"/>
    <w:rsid w:val="00B23162"/>
    <w:rsid w:val="00B53A3B"/>
    <w:rsid w:val="00B7201F"/>
    <w:rsid w:val="00BD7FCC"/>
    <w:rsid w:val="00BE522C"/>
    <w:rsid w:val="00BF7661"/>
    <w:rsid w:val="00C51F69"/>
    <w:rsid w:val="00C56E39"/>
    <w:rsid w:val="00C74326"/>
    <w:rsid w:val="00C77BAF"/>
    <w:rsid w:val="00CA0841"/>
    <w:rsid w:val="00D03605"/>
    <w:rsid w:val="00D06FC6"/>
    <w:rsid w:val="00D22829"/>
    <w:rsid w:val="00D53E91"/>
    <w:rsid w:val="00D93871"/>
    <w:rsid w:val="00DA3E7E"/>
    <w:rsid w:val="00DB2282"/>
    <w:rsid w:val="00E03489"/>
    <w:rsid w:val="00E22BFE"/>
    <w:rsid w:val="00E54EFE"/>
    <w:rsid w:val="00E57CF9"/>
    <w:rsid w:val="00E836D6"/>
    <w:rsid w:val="00E86080"/>
    <w:rsid w:val="00EE238B"/>
    <w:rsid w:val="00EF668D"/>
    <w:rsid w:val="00F21044"/>
    <w:rsid w:val="00F3122E"/>
    <w:rsid w:val="00F6198F"/>
    <w:rsid w:val="00FC2FFB"/>
    <w:rsid w:val="00FD7AD8"/>
    <w:rsid w:val="00FE1F47"/>
    <w:rsid w:val="00FE70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E64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80"/>
    <w:pPr>
      <w:ind w:left="720"/>
      <w:contextualSpacing/>
    </w:pPr>
  </w:style>
  <w:style w:type="paragraph" w:styleId="BalloonText">
    <w:name w:val="Balloon Text"/>
    <w:basedOn w:val="Normal"/>
    <w:link w:val="BalloonTextChar"/>
    <w:rsid w:val="00FC2FFB"/>
    <w:rPr>
      <w:rFonts w:ascii="Lucida Grande" w:hAnsi="Lucida Grande" w:cs="Lucida Grande"/>
      <w:sz w:val="18"/>
      <w:szCs w:val="18"/>
    </w:rPr>
  </w:style>
  <w:style w:type="character" w:customStyle="1" w:styleId="BalloonTextChar">
    <w:name w:val="Balloon Text Char"/>
    <w:basedOn w:val="DefaultParagraphFont"/>
    <w:link w:val="BalloonText"/>
    <w:rsid w:val="00FC2FFB"/>
    <w:rPr>
      <w:rFonts w:ascii="Lucida Grande" w:hAnsi="Lucida Grande" w:cs="Lucida Grande"/>
      <w:sz w:val="18"/>
      <w:szCs w:val="18"/>
    </w:rPr>
  </w:style>
  <w:style w:type="character" w:styleId="Hyperlink">
    <w:name w:val="Hyperlink"/>
    <w:basedOn w:val="DefaultParagraphFont"/>
    <w:rsid w:val="0009504D"/>
    <w:rPr>
      <w:color w:val="0000FF" w:themeColor="hyperlink"/>
      <w:u w:val="single"/>
    </w:rPr>
  </w:style>
  <w:style w:type="character" w:styleId="FollowedHyperlink">
    <w:name w:val="FollowedHyperlink"/>
    <w:basedOn w:val="DefaultParagraphFont"/>
    <w:rsid w:val="004E4C0B"/>
    <w:rPr>
      <w:color w:val="800080" w:themeColor="followedHyperlink"/>
      <w:u w:val="single"/>
    </w:rPr>
  </w:style>
  <w:style w:type="paragraph" w:styleId="NormalWeb">
    <w:name w:val="Normal (Web)"/>
    <w:basedOn w:val="Normal"/>
    <w:semiHidden/>
    <w:unhideWhenUsed/>
    <w:rsid w:val="0085028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4197">
      <w:bodyDiv w:val="1"/>
      <w:marLeft w:val="0"/>
      <w:marRight w:val="0"/>
      <w:marTop w:val="0"/>
      <w:marBottom w:val="0"/>
      <w:divBdr>
        <w:top w:val="none" w:sz="0" w:space="0" w:color="auto"/>
        <w:left w:val="none" w:sz="0" w:space="0" w:color="auto"/>
        <w:bottom w:val="none" w:sz="0" w:space="0" w:color="auto"/>
        <w:right w:val="none" w:sz="0" w:space="0" w:color="auto"/>
      </w:divBdr>
    </w:div>
    <w:div w:id="722101179">
      <w:bodyDiv w:val="1"/>
      <w:marLeft w:val="0"/>
      <w:marRight w:val="0"/>
      <w:marTop w:val="0"/>
      <w:marBottom w:val="0"/>
      <w:divBdr>
        <w:top w:val="none" w:sz="0" w:space="0" w:color="auto"/>
        <w:left w:val="none" w:sz="0" w:space="0" w:color="auto"/>
        <w:bottom w:val="none" w:sz="0" w:space="0" w:color="auto"/>
        <w:right w:val="none" w:sz="0" w:space="0" w:color="auto"/>
      </w:divBdr>
    </w:div>
    <w:div w:id="1084109302">
      <w:bodyDiv w:val="1"/>
      <w:marLeft w:val="0"/>
      <w:marRight w:val="0"/>
      <w:marTop w:val="0"/>
      <w:marBottom w:val="0"/>
      <w:divBdr>
        <w:top w:val="none" w:sz="0" w:space="0" w:color="auto"/>
        <w:left w:val="none" w:sz="0" w:space="0" w:color="auto"/>
        <w:bottom w:val="none" w:sz="0" w:space="0" w:color="auto"/>
        <w:right w:val="none" w:sz="0" w:space="0" w:color="auto"/>
      </w:divBdr>
    </w:div>
    <w:div w:id="1843815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ndsay.hall@bsd7.org" TargetMode="External"/><Relationship Id="rId6" Type="http://schemas.openxmlformats.org/officeDocument/2006/relationships/hyperlink" Target="http://teamyellowstone.weebly.com/math.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1278</Words>
  <Characters>7291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Odyssey school</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Odyssey School</dc:creator>
  <cp:keywords/>
  <cp:lastModifiedBy>Hall, Lindsay</cp:lastModifiedBy>
  <cp:revision>4</cp:revision>
  <dcterms:created xsi:type="dcterms:W3CDTF">2017-08-29T19:04:00Z</dcterms:created>
  <dcterms:modified xsi:type="dcterms:W3CDTF">2017-08-30T02:03:00Z</dcterms:modified>
</cp:coreProperties>
</file>